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B3A4D" w14:textId="77777777" w:rsidR="00A24C20" w:rsidRPr="00DF156A" w:rsidRDefault="00A24C20" w:rsidP="00B07E9F">
      <w:pPr>
        <w:autoSpaceDE w:val="0"/>
        <w:autoSpaceDN w:val="0"/>
        <w:adjustRightInd w:val="0"/>
        <w:spacing w:after="0"/>
        <w:jc w:val="center"/>
        <w:rPr>
          <w:rFonts w:asciiTheme="majorHAnsi" w:eastAsia="Titillium Up" w:hAnsiTheme="majorHAnsi" w:cstheme="majorHAnsi"/>
          <w:b/>
          <w:bCs/>
          <w:color w:val="004E9D"/>
          <w:sz w:val="36"/>
          <w:szCs w:val="36"/>
        </w:rPr>
      </w:pPr>
      <w:r w:rsidRPr="00DF156A">
        <w:rPr>
          <w:rFonts w:asciiTheme="majorHAnsi" w:eastAsia="Titillium Up" w:hAnsiTheme="majorHAnsi" w:cstheme="majorHAnsi"/>
          <w:b/>
          <w:bCs/>
          <w:color w:val="004E9D"/>
          <w:sz w:val="36"/>
          <w:szCs w:val="36"/>
        </w:rPr>
        <w:t>SOCIETÀ REALE MUTUA DI ASSICURAZIONI</w:t>
      </w:r>
    </w:p>
    <w:p w14:paraId="19686EEC" w14:textId="77777777" w:rsidR="00A24C20" w:rsidRPr="00DF156A" w:rsidRDefault="00A24C20" w:rsidP="6A07E1EA">
      <w:pPr>
        <w:autoSpaceDE w:val="0"/>
        <w:autoSpaceDN w:val="0"/>
        <w:adjustRightInd w:val="0"/>
        <w:spacing w:after="0"/>
        <w:rPr>
          <w:rFonts w:asciiTheme="majorHAnsi" w:eastAsia="Titillium Up" w:hAnsiTheme="majorHAnsi" w:cstheme="majorHAnsi"/>
          <w:b/>
          <w:bCs/>
          <w:color w:val="004E9D"/>
          <w:sz w:val="36"/>
          <w:szCs w:val="36"/>
        </w:rPr>
      </w:pPr>
    </w:p>
    <w:p w14:paraId="1C453603" w14:textId="255A378A" w:rsidR="006F2CBF" w:rsidRPr="00DF156A" w:rsidRDefault="00A24C20" w:rsidP="6A07E1EA">
      <w:pPr>
        <w:autoSpaceDE w:val="0"/>
        <w:autoSpaceDN w:val="0"/>
        <w:adjustRightInd w:val="0"/>
        <w:spacing w:after="0"/>
        <w:jc w:val="both"/>
        <w:rPr>
          <w:rFonts w:asciiTheme="majorHAnsi" w:eastAsia="Titillium Up" w:hAnsiTheme="majorHAnsi" w:cstheme="majorHAnsi"/>
          <w:color w:val="000000"/>
        </w:rPr>
      </w:pPr>
      <w:r w:rsidRPr="00DF156A">
        <w:rPr>
          <w:rFonts w:asciiTheme="majorHAnsi" w:eastAsia="Titillium Up" w:hAnsiTheme="majorHAnsi" w:cstheme="majorHAnsi"/>
          <w:color w:val="000000" w:themeColor="text1"/>
        </w:rPr>
        <w:t xml:space="preserve">La </w:t>
      </w:r>
      <w:r w:rsidRPr="00DF156A">
        <w:rPr>
          <w:rFonts w:asciiTheme="majorHAnsi" w:eastAsia="Titillium Up" w:hAnsiTheme="majorHAnsi" w:cstheme="majorHAnsi"/>
          <w:color w:val="0000FF"/>
        </w:rPr>
        <w:t>Società Reale Mutua di Assicurazioni</w:t>
      </w:r>
      <w:r w:rsidRPr="00DF156A">
        <w:rPr>
          <w:rFonts w:asciiTheme="majorHAnsi" w:eastAsia="Titillium Up" w:hAnsiTheme="majorHAnsi" w:cstheme="majorHAnsi"/>
          <w:color w:val="000000" w:themeColor="text1"/>
        </w:rPr>
        <w:t>, Capofila di Reale Group, nasce a Torino nel 1828; da quasi</w:t>
      </w:r>
      <w:r w:rsidR="5B7B8961" w:rsidRPr="00DF156A">
        <w:rPr>
          <w:rFonts w:asciiTheme="majorHAnsi" w:eastAsia="Titillium Up" w:hAnsiTheme="majorHAnsi" w:cstheme="majorHAnsi"/>
          <w:color w:val="000000" w:themeColor="text1"/>
        </w:rPr>
        <w:t xml:space="preserve"> </w:t>
      </w:r>
      <w:r w:rsidRPr="00DF156A">
        <w:rPr>
          <w:rFonts w:asciiTheme="majorHAnsi" w:eastAsia="Titillium Up" w:hAnsiTheme="majorHAnsi" w:cstheme="majorHAnsi"/>
          <w:color w:val="000000" w:themeColor="text1"/>
        </w:rPr>
        <w:t>2 secoli sviluppa il suo business offrendo servizi assicurativi e soluzioni innovative per individui,</w:t>
      </w:r>
      <w:r w:rsidR="00A15908" w:rsidRPr="00DF156A">
        <w:rPr>
          <w:rFonts w:asciiTheme="majorHAnsi" w:eastAsia="Titillium Up" w:hAnsiTheme="majorHAnsi" w:cstheme="majorHAnsi"/>
          <w:color w:val="000000" w:themeColor="text1"/>
        </w:rPr>
        <w:t xml:space="preserve"> </w:t>
      </w:r>
      <w:r w:rsidRPr="00DF156A">
        <w:rPr>
          <w:rFonts w:asciiTheme="majorHAnsi" w:eastAsia="Titillium Up" w:hAnsiTheme="majorHAnsi" w:cstheme="majorHAnsi"/>
          <w:color w:val="000000" w:themeColor="text1"/>
        </w:rPr>
        <w:t>famiglie, imprese e professionisti.</w:t>
      </w:r>
      <w:r w:rsidR="00A15908" w:rsidRPr="00DF156A">
        <w:rPr>
          <w:rFonts w:asciiTheme="majorHAnsi" w:eastAsia="Titillium Up" w:hAnsiTheme="majorHAnsi" w:cstheme="majorHAnsi"/>
          <w:color w:val="000000" w:themeColor="text1"/>
        </w:rPr>
        <w:t xml:space="preserve"> </w:t>
      </w:r>
    </w:p>
    <w:p w14:paraId="2635C791" w14:textId="77777777" w:rsidR="006F2CBF" w:rsidRPr="00DF156A" w:rsidRDefault="006F2CBF" w:rsidP="6A07E1EA">
      <w:pPr>
        <w:autoSpaceDE w:val="0"/>
        <w:autoSpaceDN w:val="0"/>
        <w:adjustRightInd w:val="0"/>
        <w:spacing w:after="0"/>
        <w:jc w:val="both"/>
        <w:rPr>
          <w:rFonts w:asciiTheme="majorHAnsi" w:eastAsia="Titillium Up" w:hAnsiTheme="majorHAnsi" w:cstheme="majorHAnsi"/>
          <w:color w:val="000000"/>
        </w:rPr>
      </w:pPr>
    </w:p>
    <w:p w14:paraId="3A4083CC" w14:textId="22A53D2D" w:rsidR="00A24C20" w:rsidRPr="00DF156A" w:rsidRDefault="00A24C20" w:rsidP="6A07E1EA">
      <w:pPr>
        <w:autoSpaceDE w:val="0"/>
        <w:autoSpaceDN w:val="0"/>
        <w:adjustRightInd w:val="0"/>
        <w:spacing w:after="0"/>
        <w:jc w:val="both"/>
        <w:rPr>
          <w:rFonts w:asciiTheme="majorHAnsi" w:eastAsia="Titillium Up" w:hAnsiTheme="majorHAnsi" w:cstheme="majorHAnsi"/>
        </w:rPr>
      </w:pPr>
      <w:r w:rsidRPr="00DF156A">
        <w:rPr>
          <w:rFonts w:asciiTheme="majorHAnsi" w:eastAsia="Titillium Up" w:hAnsiTheme="majorHAnsi" w:cstheme="majorHAnsi"/>
          <w:color w:val="000000" w:themeColor="text1"/>
        </w:rPr>
        <w:t>Dalla sua natura mutualistica deriva la sua missione:</w:t>
      </w:r>
      <w:r w:rsidR="11C4D36B" w:rsidRPr="00DF156A">
        <w:rPr>
          <w:rFonts w:asciiTheme="majorHAnsi" w:eastAsia="Titillium Up" w:hAnsiTheme="majorHAnsi" w:cstheme="majorHAnsi"/>
        </w:rPr>
        <w:t xml:space="preserve"> garantire qualità e certezza delle prestazioni per i Soci/Assicurati, mantenendo, nel tempo, la propria continuità e indipendenza, grazie ad una sana e prudente gestione economica e generando valore e impatti positivi per la comunità e per l’ambiente.</w:t>
      </w:r>
    </w:p>
    <w:p w14:paraId="405A7B59" w14:textId="1E08BA6F" w:rsidR="00A24C20" w:rsidRPr="00DF156A" w:rsidRDefault="00A24C20" w:rsidP="6A07E1EA">
      <w:pPr>
        <w:autoSpaceDE w:val="0"/>
        <w:autoSpaceDN w:val="0"/>
        <w:adjustRightInd w:val="0"/>
        <w:spacing w:after="0"/>
        <w:jc w:val="both"/>
        <w:rPr>
          <w:rFonts w:asciiTheme="majorHAnsi" w:eastAsia="Titillium Up" w:hAnsiTheme="majorHAnsi" w:cstheme="majorHAnsi"/>
          <w:color w:val="000000"/>
        </w:rPr>
      </w:pPr>
    </w:p>
    <w:p w14:paraId="6A3AE29E" w14:textId="10C8DBA0" w:rsidR="006F2CBF" w:rsidRPr="00DF156A" w:rsidRDefault="00A24C20" w:rsidP="00B07E9F">
      <w:pPr>
        <w:autoSpaceDE w:val="0"/>
        <w:autoSpaceDN w:val="0"/>
        <w:adjustRightInd w:val="0"/>
        <w:spacing w:after="0"/>
        <w:jc w:val="both"/>
        <w:rPr>
          <w:rFonts w:asciiTheme="majorHAnsi" w:eastAsia="Titillium Up" w:hAnsiTheme="majorHAnsi" w:cstheme="majorHAnsi"/>
          <w:color w:val="000000"/>
        </w:rPr>
      </w:pPr>
      <w:r w:rsidRPr="00DF156A">
        <w:rPr>
          <w:rFonts w:asciiTheme="majorHAnsi" w:eastAsia="Titillium Up" w:hAnsiTheme="majorHAnsi" w:cstheme="majorHAnsi"/>
          <w:color w:val="000000" w:themeColor="text1"/>
        </w:rPr>
        <w:t>Nella mutua assicuratrice, infatti, il cliente che sottoscrive una polizza diventa automaticamente</w:t>
      </w:r>
      <w:r w:rsidR="00A15908" w:rsidRPr="00DF156A">
        <w:rPr>
          <w:rFonts w:asciiTheme="majorHAnsi" w:eastAsia="Titillium Up" w:hAnsiTheme="majorHAnsi" w:cstheme="majorHAnsi"/>
          <w:color w:val="000000" w:themeColor="text1"/>
        </w:rPr>
        <w:t xml:space="preserve"> </w:t>
      </w:r>
      <w:r w:rsidRPr="00DF156A">
        <w:rPr>
          <w:rFonts w:asciiTheme="majorHAnsi" w:eastAsia="Titillium Up" w:hAnsiTheme="majorHAnsi" w:cstheme="majorHAnsi"/>
          <w:color w:val="000000" w:themeColor="text1"/>
        </w:rPr>
        <w:t xml:space="preserve">anche </w:t>
      </w:r>
      <w:r w:rsidRPr="00DF156A">
        <w:rPr>
          <w:rFonts w:asciiTheme="majorHAnsi" w:eastAsia="Titillium Up" w:hAnsiTheme="majorHAnsi" w:cstheme="majorHAnsi"/>
          <w:b/>
          <w:bCs/>
          <w:color w:val="000000" w:themeColor="text1"/>
        </w:rPr>
        <w:t xml:space="preserve">Socio </w:t>
      </w:r>
      <w:r w:rsidRPr="00DF156A">
        <w:rPr>
          <w:rFonts w:asciiTheme="majorHAnsi" w:eastAsia="Titillium Up" w:hAnsiTheme="majorHAnsi" w:cstheme="majorHAnsi"/>
          <w:color w:val="000000" w:themeColor="text1"/>
        </w:rPr>
        <w:t>e, in quanto tale, gode di particolari attenzioni</w:t>
      </w:r>
      <w:r w:rsidR="00F376ED">
        <w:rPr>
          <w:rFonts w:asciiTheme="majorHAnsi" w:eastAsia="Titillium Up" w:hAnsiTheme="majorHAnsi" w:cstheme="majorHAnsi"/>
          <w:color w:val="000000" w:themeColor="text1"/>
        </w:rPr>
        <w:t>; t</w:t>
      </w:r>
      <w:r w:rsidRPr="00DF156A">
        <w:rPr>
          <w:rFonts w:asciiTheme="majorHAnsi" w:eastAsia="Titillium Up" w:hAnsiTheme="majorHAnsi" w:cstheme="majorHAnsi"/>
          <w:color w:val="000000" w:themeColor="text1"/>
        </w:rPr>
        <w:t xml:space="preserve">ra questi, i </w:t>
      </w:r>
      <w:r w:rsidRPr="00DF156A">
        <w:rPr>
          <w:rFonts w:asciiTheme="majorHAnsi" w:eastAsia="Titillium Up" w:hAnsiTheme="majorHAnsi" w:cstheme="majorHAnsi"/>
          <w:b/>
          <w:bCs/>
          <w:color w:val="000000" w:themeColor="text1"/>
        </w:rPr>
        <w:t>benefici di</w:t>
      </w:r>
      <w:r w:rsidR="00A15908" w:rsidRPr="00DF156A">
        <w:rPr>
          <w:rFonts w:asciiTheme="majorHAnsi" w:eastAsia="Titillium Up" w:hAnsiTheme="majorHAnsi" w:cstheme="majorHAnsi"/>
          <w:color w:val="000000" w:themeColor="text1"/>
        </w:rPr>
        <w:t xml:space="preserve"> </w:t>
      </w:r>
      <w:r w:rsidRPr="00DF156A">
        <w:rPr>
          <w:rFonts w:asciiTheme="majorHAnsi" w:eastAsia="Titillium Up" w:hAnsiTheme="majorHAnsi" w:cstheme="majorHAnsi"/>
          <w:b/>
          <w:bCs/>
          <w:color w:val="000000" w:themeColor="text1"/>
        </w:rPr>
        <w:t>mutualità</w:t>
      </w:r>
      <w:r w:rsidRPr="00DF156A">
        <w:rPr>
          <w:rFonts w:asciiTheme="majorHAnsi" w:eastAsia="Titillium Up" w:hAnsiTheme="majorHAnsi" w:cstheme="majorHAnsi"/>
          <w:color w:val="000000" w:themeColor="text1"/>
        </w:rPr>
        <w:t xml:space="preserve">, </w:t>
      </w:r>
      <w:r w:rsidR="00F45701" w:rsidRPr="00B07E9F">
        <w:rPr>
          <w:rFonts w:asciiTheme="majorHAnsi" w:eastAsia="Titillium Up" w:hAnsiTheme="majorHAnsi" w:cstheme="majorHAnsi"/>
          <w:color w:val="000000" w:themeColor="text1"/>
        </w:rPr>
        <w:t>ossia dei vantaggi, connessi proprio all’esistenza di un rapporto di scambio tra la mutua e i Soci, che garantisce loro opportunità migliori rispetto a quelle che potrebbero ottenere sul mercato. N</w:t>
      </w:r>
      <w:r w:rsidRPr="00DF156A">
        <w:rPr>
          <w:rFonts w:asciiTheme="majorHAnsi" w:eastAsia="Titillium Up" w:hAnsiTheme="majorHAnsi" w:cstheme="majorHAnsi"/>
          <w:color w:val="000000" w:themeColor="text1"/>
        </w:rPr>
        <w:t>ell’ultimo anno</w:t>
      </w:r>
      <w:r w:rsidR="00A15908" w:rsidRPr="00DF156A">
        <w:rPr>
          <w:rFonts w:asciiTheme="majorHAnsi" w:eastAsia="Titillium Up" w:hAnsiTheme="majorHAnsi" w:cstheme="majorHAnsi"/>
          <w:color w:val="000000" w:themeColor="text1"/>
        </w:rPr>
        <w:t xml:space="preserve"> </w:t>
      </w:r>
      <w:r w:rsidRPr="00DF156A">
        <w:rPr>
          <w:rFonts w:asciiTheme="majorHAnsi" w:eastAsia="Titillium Up" w:hAnsiTheme="majorHAnsi" w:cstheme="majorHAnsi"/>
          <w:color w:val="000000" w:themeColor="text1"/>
        </w:rPr>
        <w:t xml:space="preserve">la Società ha erogato circa </w:t>
      </w:r>
      <w:r w:rsidR="00DF4C99" w:rsidRPr="00DF156A">
        <w:rPr>
          <w:rFonts w:asciiTheme="majorHAnsi" w:eastAsia="Titillium Up" w:hAnsiTheme="majorHAnsi" w:cstheme="majorHAnsi"/>
          <w:color w:val="000000" w:themeColor="text1"/>
        </w:rPr>
        <w:t>9,</w:t>
      </w:r>
      <w:r w:rsidR="4A6AF0D7" w:rsidRPr="00DF156A">
        <w:rPr>
          <w:rFonts w:asciiTheme="majorHAnsi" w:eastAsia="Titillium Up" w:hAnsiTheme="majorHAnsi" w:cstheme="majorHAnsi"/>
          <w:color w:val="000000" w:themeColor="text1"/>
        </w:rPr>
        <w:t xml:space="preserve">6 </w:t>
      </w:r>
      <w:r w:rsidRPr="00DF156A">
        <w:rPr>
          <w:rFonts w:asciiTheme="majorHAnsi" w:eastAsia="Titillium Up" w:hAnsiTheme="majorHAnsi" w:cstheme="majorHAnsi"/>
          <w:color w:val="000000" w:themeColor="text1"/>
        </w:rPr>
        <w:t xml:space="preserve">milioni di euro, </w:t>
      </w:r>
      <w:r w:rsidR="00DF4C99" w:rsidRPr="00DF156A">
        <w:rPr>
          <w:rFonts w:asciiTheme="majorHAnsi" w:eastAsia="Titillium Up" w:hAnsiTheme="majorHAnsi" w:cstheme="majorHAnsi"/>
          <w:color w:val="000000" w:themeColor="text1"/>
        </w:rPr>
        <w:t xml:space="preserve">di cui </w:t>
      </w:r>
      <w:r w:rsidR="00982F6F" w:rsidRPr="00DF156A">
        <w:rPr>
          <w:rFonts w:asciiTheme="majorHAnsi" w:eastAsia="Titillium Up" w:hAnsiTheme="majorHAnsi" w:cstheme="majorHAnsi"/>
          <w:color w:val="000000" w:themeColor="text1"/>
        </w:rPr>
        <w:t>7,</w:t>
      </w:r>
      <w:r w:rsidR="2EEA1834" w:rsidRPr="00DF156A">
        <w:rPr>
          <w:rFonts w:asciiTheme="majorHAnsi" w:eastAsia="Titillium Up" w:hAnsiTheme="majorHAnsi" w:cstheme="majorHAnsi"/>
          <w:color w:val="000000" w:themeColor="text1"/>
        </w:rPr>
        <w:t>4</w:t>
      </w:r>
      <w:r w:rsidR="00982F6F" w:rsidRPr="00DF156A">
        <w:rPr>
          <w:rFonts w:asciiTheme="majorHAnsi" w:eastAsia="Titillium Up" w:hAnsiTheme="majorHAnsi" w:cstheme="majorHAnsi"/>
          <w:color w:val="000000" w:themeColor="text1"/>
        </w:rPr>
        <w:t xml:space="preserve"> milioni</w:t>
      </w:r>
      <w:r w:rsidR="002470E9" w:rsidRPr="00DF156A">
        <w:rPr>
          <w:rFonts w:asciiTheme="majorHAnsi" w:eastAsia="Titillium Up" w:hAnsiTheme="majorHAnsi" w:cstheme="majorHAnsi"/>
          <w:color w:val="000000" w:themeColor="text1"/>
        </w:rPr>
        <w:t xml:space="preserve"> di euro</w:t>
      </w:r>
      <w:r w:rsidR="00982F6F" w:rsidRPr="00DF156A">
        <w:rPr>
          <w:rFonts w:asciiTheme="majorHAnsi" w:eastAsia="Titillium Up" w:hAnsiTheme="majorHAnsi" w:cstheme="majorHAnsi"/>
          <w:color w:val="000000" w:themeColor="text1"/>
        </w:rPr>
        <w:t xml:space="preserve"> per le polizze dei </w:t>
      </w:r>
      <w:r w:rsidR="002470E9" w:rsidRPr="00DF156A">
        <w:rPr>
          <w:rFonts w:asciiTheme="majorHAnsi" w:eastAsia="Titillium Up" w:hAnsiTheme="majorHAnsi" w:cstheme="majorHAnsi"/>
          <w:color w:val="000000" w:themeColor="text1"/>
        </w:rPr>
        <w:t>r</w:t>
      </w:r>
      <w:r w:rsidR="00982F6F" w:rsidRPr="00DF156A">
        <w:rPr>
          <w:rFonts w:asciiTheme="majorHAnsi" w:eastAsia="Titillium Up" w:hAnsiTheme="majorHAnsi" w:cstheme="majorHAnsi"/>
          <w:color w:val="000000" w:themeColor="text1"/>
        </w:rPr>
        <w:t>ami Danni e 2,</w:t>
      </w:r>
      <w:r w:rsidR="0E5E3BED" w:rsidRPr="00DF156A">
        <w:rPr>
          <w:rFonts w:asciiTheme="majorHAnsi" w:eastAsia="Titillium Up" w:hAnsiTheme="majorHAnsi" w:cstheme="majorHAnsi"/>
          <w:color w:val="000000" w:themeColor="text1"/>
        </w:rPr>
        <w:t>2</w:t>
      </w:r>
      <w:r w:rsidR="00982F6F" w:rsidRPr="00DF156A">
        <w:rPr>
          <w:rFonts w:asciiTheme="majorHAnsi" w:eastAsia="Titillium Up" w:hAnsiTheme="majorHAnsi" w:cstheme="majorHAnsi"/>
          <w:color w:val="000000" w:themeColor="text1"/>
        </w:rPr>
        <w:t xml:space="preserve"> milioni di euro </w:t>
      </w:r>
      <w:r w:rsidR="002470E9" w:rsidRPr="00DF156A">
        <w:rPr>
          <w:rFonts w:asciiTheme="majorHAnsi" w:eastAsia="Titillium Up" w:hAnsiTheme="majorHAnsi" w:cstheme="majorHAnsi"/>
          <w:color w:val="000000" w:themeColor="text1"/>
        </w:rPr>
        <w:t>per prodotti dei rami Vita.</w:t>
      </w:r>
    </w:p>
    <w:p w14:paraId="7014A6B4" w14:textId="77777777" w:rsidR="006F2CBF" w:rsidRPr="00DF156A" w:rsidRDefault="006F2CBF" w:rsidP="6A07E1EA">
      <w:pPr>
        <w:autoSpaceDE w:val="0"/>
        <w:autoSpaceDN w:val="0"/>
        <w:adjustRightInd w:val="0"/>
        <w:spacing w:after="0"/>
        <w:jc w:val="both"/>
        <w:rPr>
          <w:rFonts w:asciiTheme="majorHAnsi" w:eastAsia="Titillium Up" w:hAnsiTheme="majorHAnsi" w:cstheme="majorHAnsi"/>
          <w:color w:val="000000"/>
        </w:rPr>
      </w:pPr>
    </w:p>
    <w:p w14:paraId="634C4964" w14:textId="2F65B1A1" w:rsidR="00A24C20" w:rsidRPr="00DF156A" w:rsidRDefault="00A24C20" w:rsidP="6A07E1EA">
      <w:pPr>
        <w:autoSpaceDE w:val="0"/>
        <w:autoSpaceDN w:val="0"/>
        <w:adjustRightInd w:val="0"/>
        <w:spacing w:after="0"/>
        <w:jc w:val="both"/>
        <w:rPr>
          <w:rFonts w:asciiTheme="majorHAnsi" w:eastAsia="Titillium Up" w:hAnsiTheme="majorHAnsi" w:cstheme="majorHAnsi"/>
          <w:color w:val="000000"/>
        </w:rPr>
      </w:pPr>
      <w:r w:rsidRPr="00DF156A">
        <w:rPr>
          <w:rFonts w:asciiTheme="majorHAnsi" w:eastAsia="Titillium Up" w:hAnsiTheme="majorHAnsi" w:cstheme="majorHAnsi"/>
          <w:color w:val="000000" w:themeColor="text1"/>
        </w:rPr>
        <w:t>Con 1.</w:t>
      </w:r>
      <w:r w:rsidR="007610CD" w:rsidRPr="00DF156A">
        <w:rPr>
          <w:rFonts w:asciiTheme="majorHAnsi" w:eastAsia="Titillium Up" w:hAnsiTheme="majorHAnsi" w:cstheme="majorHAnsi"/>
          <w:color w:val="000000" w:themeColor="text1"/>
        </w:rPr>
        <w:t>08</w:t>
      </w:r>
      <w:r w:rsidR="7E616F45" w:rsidRPr="00DF156A">
        <w:rPr>
          <w:rFonts w:asciiTheme="majorHAnsi" w:eastAsia="Titillium Up" w:hAnsiTheme="majorHAnsi" w:cstheme="majorHAnsi"/>
          <w:color w:val="000000" w:themeColor="text1"/>
        </w:rPr>
        <w:t>3</w:t>
      </w:r>
      <w:r w:rsidRPr="00DF156A">
        <w:rPr>
          <w:rFonts w:asciiTheme="majorHAnsi" w:eastAsia="Titillium Up" w:hAnsiTheme="majorHAnsi" w:cstheme="majorHAnsi"/>
          <w:color w:val="000000" w:themeColor="text1"/>
        </w:rPr>
        <w:t xml:space="preserve"> dipendenti e 35</w:t>
      </w:r>
      <w:r w:rsidR="39DA25D2" w:rsidRPr="00DF156A">
        <w:rPr>
          <w:rFonts w:asciiTheme="majorHAnsi" w:eastAsia="Titillium Up" w:hAnsiTheme="majorHAnsi" w:cstheme="majorHAnsi"/>
          <w:color w:val="000000" w:themeColor="text1"/>
        </w:rPr>
        <w:t>6</w:t>
      </w:r>
      <w:r w:rsidRPr="00DF156A">
        <w:rPr>
          <w:rFonts w:asciiTheme="majorHAnsi" w:eastAsia="Titillium Up" w:hAnsiTheme="majorHAnsi" w:cstheme="majorHAnsi"/>
          <w:color w:val="000000" w:themeColor="text1"/>
        </w:rPr>
        <w:t xml:space="preserve"> agenzie distribuite in tutta Italia, </w:t>
      </w:r>
      <w:r w:rsidR="00912DEB">
        <w:rPr>
          <w:rFonts w:asciiTheme="majorHAnsi" w:eastAsia="Titillium Up" w:hAnsiTheme="majorHAnsi" w:cstheme="majorHAnsi"/>
          <w:color w:val="000000" w:themeColor="text1"/>
        </w:rPr>
        <w:t>l</w:t>
      </w:r>
      <w:r w:rsidRPr="00DF156A">
        <w:rPr>
          <w:rFonts w:asciiTheme="majorHAnsi" w:eastAsia="Titillium Up" w:hAnsiTheme="majorHAnsi" w:cstheme="majorHAnsi"/>
          <w:color w:val="000000" w:themeColor="text1"/>
        </w:rPr>
        <w:t>a Società evidenzia un’elevata</w:t>
      </w:r>
      <w:r w:rsidR="00A15908" w:rsidRPr="00DF156A">
        <w:rPr>
          <w:rFonts w:asciiTheme="majorHAnsi" w:eastAsia="Titillium Up" w:hAnsiTheme="majorHAnsi" w:cstheme="majorHAnsi"/>
          <w:color w:val="000000" w:themeColor="text1"/>
        </w:rPr>
        <w:t xml:space="preserve"> </w:t>
      </w:r>
      <w:r w:rsidRPr="00DF156A">
        <w:rPr>
          <w:rFonts w:asciiTheme="majorHAnsi" w:eastAsia="Titillium Up" w:hAnsiTheme="majorHAnsi" w:cstheme="majorHAnsi"/>
          <w:color w:val="000000" w:themeColor="text1"/>
        </w:rPr>
        <w:t>solidità, testimoniata da un indice di solvibilità (</w:t>
      </w:r>
      <w:proofErr w:type="spellStart"/>
      <w:r w:rsidRPr="00DF156A">
        <w:rPr>
          <w:rFonts w:asciiTheme="majorHAnsi" w:eastAsia="Titillium Up" w:hAnsiTheme="majorHAnsi" w:cstheme="majorHAnsi"/>
          <w:color w:val="000000" w:themeColor="text1"/>
        </w:rPr>
        <w:t>Solvency</w:t>
      </w:r>
      <w:proofErr w:type="spellEnd"/>
      <w:r w:rsidRPr="00DF156A">
        <w:rPr>
          <w:rFonts w:asciiTheme="majorHAnsi" w:eastAsia="Titillium Up" w:hAnsiTheme="majorHAnsi" w:cstheme="majorHAnsi"/>
          <w:color w:val="000000" w:themeColor="text1"/>
        </w:rPr>
        <w:t xml:space="preserve"> II), calcolato con il Modello Interno</w:t>
      </w:r>
      <w:r w:rsidR="00A15908" w:rsidRPr="00DF156A">
        <w:rPr>
          <w:rFonts w:asciiTheme="majorHAnsi" w:eastAsia="Titillium Up" w:hAnsiTheme="majorHAnsi" w:cstheme="majorHAnsi"/>
          <w:color w:val="000000" w:themeColor="text1"/>
        </w:rPr>
        <w:t xml:space="preserve"> </w:t>
      </w:r>
      <w:r w:rsidRPr="00DF156A">
        <w:rPr>
          <w:rFonts w:asciiTheme="majorHAnsi" w:eastAsia="Titillium Up" w:hAnsiTheme="majorHAnsi" w:cstheme="majorHAnsi"/>
          <w:color w:val="000000" w:themeColor="text1"/>
        </w:rPr>
        <w:t>Parziale, che si attesta al 3</w:t>
      </w:r>
      <w:r w:rsidR="4C0584BA" w:rsidRPr="00DF156A">
        <w:rPr>
          <w:rFonts w:asciiTheme="majorHAnsi" w:eastAsia="Titillium Up" w:hAnsiTheme="majorHAnsi" w:cstheme="majorHAnsi"/>
          <w:color w:val="000000" w:themeColor="text1"/>
        </w:rPr>
        <w:t>88</w:t>
      </w:r>
      <w:r w:rsidR="004E7514" w:rsidRPr="00DF156A">
        <w:rPr>
          <w:rFonts w:asciiTheme="majorHAnsi" w:eastAsia="Titillium Up" w:hAnsiTheme="majorHAnsi" w:cstheme="majorHAnsi"/>
          <w:color w:val="000000" w:themeColor="text1"/>
        </w:rPr>
        <w:t>,</w:t>
      </w:r>
      <w:r w:rsidR="50B58B45" w:rsidRPr="00DF156A">
        <w:rPr>
          <w:rFonts w:asciiTheme="majorHAnsi" w:eastAsia="Titillium Up" w:hAnsiTheme="majorHAnsi" w:cstheme="majorHAnsi"/>
          <w:color w:val="000000" w:themeColor="text1"/>
        </w:rPr>
        <w:t>3</w:t>
      </w:r>
      <w:r w:rsidRPr="00DF156A">
        <w:rPr>
          <w:rFonts w:asciiTheme="majorHAnsi" w:eastAsia="Titillium Up" w:hAnsiTheme="majorHAnsi" w:cstheme="majorHAnsi"/>
          <w:color w:val="000000" w:themeColor="text1"/>
        </w:rPr>
        <w:t>%</w:t>
      </w:r>
      <w:r w:rsidR="005D1539" w:rsidRPr="00DF156A">
        <w:rPr>
          <w:rFonts w:asciiTheme="majorHAnsi" w:eastAsia="Titillium Up" w:hAnsiTheme="majorHAnsi" w:cstheme="majorHAnsi"/>
          <w:color w:val="000000" w:themeColor="text1"/>
        </w:rPr>
        <w:t>.</w:t>
      </w:r>
    </w:p>
    <w:p w14:paraId="00A860DE" w14:textId="77777777" w:rsidR="00A24C20" w:rsidRPr="00DF156A" w:rsidRDefault="00A24C20" w:rsidP="6A07E1EA">
      <w:pPr>
        <w:autoSpaceDE w:val="0"/>
        <w:autoSpaceDN w:val="0"/>
        <w:adjustRightInd w:val="0"/>
        <w:spacing w:after="0"/>
        <w:jc w:val="both"/>
        <w:rPr>
          <w:rFonts w:asciiTheme="majorHAnsi" w:eastAsia="Titillium Up" w:hAnsiTheme="majorHAnsi" w:cstheme="majorHAnsi"/>
          <w:color w:val="000000"/>
        </w:rPr>
      </w:pPr>
    </w:p>
    <w:p w14:paraId="6AAF6FB9" w14:textId="1259FAA6" w:rsidR="001A0349" w:rsidRPr="00DF156A" w:rsidRDefault="004E7514" w:rsidP="6A07E1EA">
      <w:pPr>
        <w:autoSpaceDE w:val="0"/>
        <w:autoSpaceDN w:val="0"/>
        <w:adjustRightInd w:val="0"/>
        <w:spacing w:after="0"/>
        <w:jc w:val="both"/>
        <w:rPr>
          <w:rFonts w:asciiTheme="majorHAnsi" w:eastAsia="Titillium Up" w:hAnsiTheme="majorHAnsi" w:cstheme="majorHAnsi"/>
          <w:color w:val="000000"/>
        </w:rPr>
      </w:pPr>
      <w:r w:rsidRPr="00DF156A">
        <w:rPr>
          <w:rFonts w:asciiTheme="majorHAnsi" w:eastAsia="Titillium Up" w:hAnsiTheme="majorHAnsi" w:cstheme="majorHAnsi"/>
          <w:color w:val="000000" w:themeColor="text1"/>
        </w:rPr>
        <w:t>L’</w:t>
      </w:r>
      <w:r w:rsidR="00A24C20" w:rsidRPr="00DF156A">
        <w:rPr>
          <w:rFonts w:asciiTheme="majorHAnsi" w:eastAsia="Titillium Up" w:hAnsiTheme="majorHAnsi" w:cstheme="majorHAnsi"/>
          <w:color w:val="000000" w:themeColor="text1"/>
        </w:rPr>
        <w:t>utile</w:t>
      </w:r>
      <w:r w:rsidRPr="00DF156A">
        <w:rPr>
          <w:rFonts w:asciiTheme="majorHAnsi" w:eastAsia="Titillium Up" w:hAnsiTheme="majorHAnsi" w:cstheme="majorHAnsi"/>
          <w:color w:val="000000" w:themeColor="text1"/>
        </w:rPr>
        <w:t xml:space="preserve"> </w:t>
      </w:r>
      <w:r w:rsidR="15F230AC" w:rsidRPr="00DF156A">
        <w:rPr>
          <w:rFonts w:asciiTheme="majorHAnsi" w:eastAsia="Titillium Up" w:hAnsiTheme="majorHAnsi" w:cstheme="majorHAnsi"/>
          <w:color w:val="000000" w:themeColor="text1"/>
        </w:rPr>
        <w:t xml:space="preserve">netto </w:t>
      </w:r>
      <w:r w:rsidRPr="00DF156A">
        <w:rPr>
          <w:rFonts w:asciiTheme="majorHAnsi" w:eastAsia="Titillium Up" w:hAnsiTheme="majorHAnsi" w:cstheme="majorHAnsi"/>
          <w:color w:val="000000" w:themeColor="text1"/>
        </w:rPr>
        <w:t>della Società, al 3</w:t>
      </w:r>
      <w:r w:rsidR="1CB27B68" w:rsidRPr="00DF156A">
        <w:rPr>
          <w:rFonts w:asciiTheme="majorHAnsi" w:eastAsia="Titillium Up" w:hAnsiTheme="majorHAnsi" w:cstheme="majorHAnsi"/>
          <w:color w:val="000000" w:themeColor="text1"/>
        </w:rPr>
        <w:t>1</w:t>
      </w:r>
      <w:r w:rsidRPr="00DF156A">
        <w:rPr>
          <w:rFonts w:asciiTheme="majorHAnsi" w:eastAsia="Titillium Up" w:hAnsiTheme="majorHAnsi" w:cstheme="majorHAnsi"/>
          <w:color w:val="000000" w:themeColor="text1"/>
        </w:rPr>
        <w:t xml:space="preserve"> </w:t>
      </w:r>
      <w:r w:rsidR="683E794E" w:rsidRPr="00DF156A">
        <w:rPr>
          <w:rFonts w:asciiTheme="majorHAnsi" w:eastAsia="Titillium Up" w:hAnsiTheme="majorHAnsi" w:cstheme="majorHAnsi"/>
          <w:color w:val="000000" w:themeColor="text1"/>
        </w:rPr>
        <w:t>dicembre</w:t>
      </w:r>
      <w:r w:rsidRPr="00DF156A">
        <w:rPr>
          <w:rFonts w:asciiTheme="majorHAnsi" w:eastAsia="Titillium Up" w:hAnsiTheme="majorHAnsi" w:cstheme="majorHAnsi"/>
          <w:color w:val="000000" w:themeColor="text1"/>
        </w:rPr>
        <w:t xml:space="preserve"> scorso, è pari </w:t>
      </w:r>
      <w:r w:rsidR="00325660" w:rsidRPr="00DF156A">
        <w:rPr>
          <w:rFonts w:asciiTheme="majorHAnsi" w:eastAsia="Titillium Up" w:hAnsiTheme="majorHAnsi" w:cstheme="majorHAnsi"/>
          <w:color w:val="000000" w:themeColor="text1"/>
        </w:rPr>
        <w:t>a</w:t>
      </w:r>
      <w:r w:rsidR="00A24C20" w:rsidRPr="00DF156A">
        <w:rPr>
          <w:rFonts w:asciiTheme="majorHAnsi" w:eastAsia="Titillium Up" w:hAnsiTheme="majorHAnsi" w:cstheme="majorHAnsi"/>
          <w:color w:val="000000" w:themeColor="text1"/>
        </w:rPr>
        <w:t xml:space="preserve"> </w:t>
      </w:r>
      <w:r w:rsidR="787F0B03" w:rsidRPr="00DF156A">
        <w:rPr>
          <w:rFonts w:asciiTheme="majorHAnsi" w:eastAsia="Titillium Up" w:hAnsiTheme="majorHAnsi" w:cstheme="majorHAnsi"/>
          <w:color w:val="000000" w:themeColor="text1"/>
        </w:rPr>
        <w:t>106</w:t>
      </w:r>
      <w:r w:rsidR="7544A344" w:rsidRPr="00DF156A">
        <w:rPr>
          <w:rFonts w:asciiTheme="majorHAnsi" w:eastAsia="Titillium Up" w:hAnsiTheme="majorHAnsi" w:cstheme="majorHAnsi"/>
          <w:color w:val="000000" w:themeColor="text1"/>
        </w:rPr>
        <w:t>.</w:t>
      </w:r>
      <w:r w:rsidR="4DBE0241" w:rsidRPr="00DF156A">
        <w:rPr>
          <w:rFonts w:asciiTheme="majorHAnsi" w:eastAsia="Titillium Up" w:hAnsiTheme="majorHAnsi" w:cstheme="majorHAnsi"/>
          <w:color w:val="000000" w:themeColor="text1"/>
        </w:rPr>
        <w:t>782</w:t>
      </w:r>
      <w:r w:rsidR="00A24C20" w:rsidRPr="00DF156A">
        <w:rPr>
          <w:rFonts w:asciiTheme="majorHAnsi" w:eastAsia="Titillium Up" w:hAnsiTheme="majorHAnsi" w:cstheme="majorHAnsi"/>
          <w:color w:val="000000" w:themeColor="text1"/>
        </w:rPr>
        <w:t xml:space="preserve"> mi</w:t>
      </w:r>
      <w:r w:rsidR="40E958C2" w:rsidRPr="00DF156A">
        <w:rPr>
          <w:rFonts w:asciiTheme="majorHAnsi" w:eastAsia="Titillium Up" w:hAnsiTheme="majorHAnsi" w:cstheme="majorHAnsi"/>
          <w:color w:val="000000" w:themeColor="text1"/>
        </w:rPr>
        <w:t xml:space="preserve">gliaia </w:t>
      </w:r>
      <w:r w:rsidR="00A24C20" w:rsidRPr="00DF156A">
        <w:rPr>
          <w:rFonts w:asciiTheme="majorHAnsi" w:eastAsia="Titillium Up" w:hAnsiTheme="majorHAnsi" w:cstheme="majorHAnsi"/>
          <w:color w:val="000000" w:themeColor="text1"/>
        </w:rPr>
        <w:t>di euro</w:t>
      </w:r>
      <w:r w:rsidR="00C930B3" w:rsidRPr="00DF156A">
        <w:rPr>
          <w:rFonts w:asciiTheme="majorHAnsi" w:eastAsia="Titillium Up" w:hAnsiTheme="majorHAnsi" w:cstheme="majorHAnsi"/>
          <w:color w:val="000000" w:themeColor="text1"/>
        </w:rPr>
        <w:t xml:space="preserve"> (</w:t>
      </w:r>
      <w:r w:rsidR="5F355C5F" w:rsidRPr="00DF156A">
        <w:rPr>
          <w:rFonts w:asciiTheme="majorHAnsi" w:eastAsia="Titillium Up" w:hAnsiTheme="majorHAnsi" w:cstheme="majorHAnsi"/>
          <w:color w:val="000000" w:themeColor="text1"/>
        </w:rPr>
        <w:t>contro un utile pari a 164.165</w:t>
      </w:r>
      <w:r w:rsidR="00C930B3" w:rsidRPr="00DF156A">
        <w:rPr>
          <w:rFonts w:asciiTheme="majorHAnsi" w:eastAsia="Titillium Up" w:hAnsiTheme="majorHAnsi" w:cstheme="majorHAnsi"/>
          <w:color w:val="000000" w:themeColor="text1"/>
        </w:rPr>
        <w:t xml:space="preserve"> dell’anno precedente)</w:t>
      </w:r>
      <w:r w:rsidR="00A24C20" w:rsidRPr="00DF156A">
        <w:rPr>
          <w:rFonts w:asciiTheme="majorHAnsi" w:eastAsia="Titillium Up" w:hAnsiTheme="majorHAnsi" w:cstheme="majorHAnsi"/>
          <w:color w:val="000000" w:themeColor="text1"/>
        </w:rPr>
        <w:t xml:space="preserve">; </w:t>
      </w:r>
      <w:r w:rsidR="00C930B3" w:rsidRPr="00DF156A">
        <w:rPr>
          <w:rFonts w:asciiTheme="majorHAnsi" w:eastAsia="Titillium Up" w:hAnsiTheme="majorHAnsi" w:cstheme="majorHAnsi"/>
          <w:color w:val="000000" w:themeColor="text1"/>
        </w:rPr>
        <w:t xml:space="preserve">il </w:t>
      </w:r>
      <w:proofErr w:type="spellStart"/>
      <w:r w:rsidR="00C930B3" w:rsidRPr="00DF156A">
        <w:rPr>
          <w:rFonts w:asciiTheme="majorHAnsi" w:eastAsia="Titillium Up" w:hAnsiTheme="majorHAnsi" w:cstheme="majorHAnsi"/>
          <w:color w:val="000000" w:themeColor="text1"/>
        </w:rPr>
        <w:t>c</w:t>
      </w:r>
      <w:r w:rsidR="00A24C20" w:rsidRPr="00DF156A">
        <w:rPr>
          <w:rFonts w:asciiTheme="majorHAnsi" w:eastAsia="Titillium Up" w:hAnsiTheme="majorHAnsi" w:cstheme="majorHAnsi"/>
          <w:color w:val="000000" w:themeColor="text1"/>
        </w:rPr>
        <w:t>ombined</w:t>
      </w:r>
      <w:proofErr w:type="spellEnd"/>
      <w:r w:rsidR="00A24C20" w:rsidRPr="00DF156A">
        <w:rPr>
          <w:rFonts w:asciiTheme="majorHAnsi" w:eastAsia="Titillium Up" w:hAnsiTheme="majorHAnsi" w:cstheme="majorHAnsi"/>
          <w:color w:val="000000" w:themeColor="text1"/>
        </w:rPr>
        <w:t xml:space="preserve"> ratio Danni </w:t>
      </w:r>
      <w:r w:rsidR="738FA18D" w:rsidRPr="00DF156A">
        <w:rPr>
          <w:rFonts w:asciiTheme="majorHAnsi" w:eastAsia="Titillium Up" w:hAnsiTheme="majorHAnsi" w:cstheme="majorHAnsi"/>
          <w:color w:val="000000" w:themeColor="text1"/>
        </w:rPr>
        <w:t xml:space="preserve">si attesta </w:t>
      </w:r>
      <w:r w:rsidR="00C930B3" w:rsidRPr="00DF156A">
        <w:rPr>
          <w:rFonts w:asciiTheme="majorHAnsi" w:eastAsia="Titillium Up" w:hAnsiTheme="majorHAnsi" w:cstheme="majorHAnsi"/>
          <w:color w:val="000000" w:themeColor="text1"/>
        </w:rPr>
        <w:t>a</w:t>
      </w:r>
      <w:r w:rsidR="616442A5" w:rsidRPr="00DF156A">
        <w:rPr>
          <w:rFonts w:asciiTheme="majorHAnsi" w:eastAsia="Titillium Up" w:hAnsiTheme="majorHAnsi" w:cstheme="majorHAnsi"/>
          <w:color w:val="000000" w:themeColor="text1"/>
        </w:rPr>
        <w:t xml:space="preserve">l </w:t>
      </w:r>
      <w:r w:rsidR="00C930B3" w:rsidRPr="00DF156A">
        <w:rPr>
          <w:rFonts w:asciiTheme="majorHAnsi" w:eastAsia="Titillium Up" w:hAnsiTheme="majorHAnsi" w:cstheme="majorHAnsi"/>
          <w:color w:val="000000" w:themeColor="text1"/>
        </w:rPr>
        <w:t>9</w:t>
      </w:r>
      <w:r w:rsidR="77DF49BA" w:rsidRPr="00DF156A">
        <w:rPr>
          <w:rFonts w:asciiTheme="majorHAnsi" w:eastAsia="Titillium Up" w:hAnsiTheme="majorHAnsi" w:cstheme="majorHAnsi"/>
          <w:color w:val="000000" w:themeColor="text1"/>
        </w:rPr>
        <w:t>7</w:t>
      </w:r>
      <w:r w:rsidR="00C930B3" w:rsidRPr="00DF156A">
        <w:rPr>
          <w:rFonts w:asciiTheme="majorHAnsi" w:eastAsia="Titillium Up" w:hAnsiTheme="majorHAnsi" w:cstheme="majorHAnsi"/>
          <w:color w:val="000000" w:themeColor="text1"/>
        </w:rPr>
        <w:t>,7%</w:t>
      </w:r>
      <w:r w:rsidR="77AFF749" w:rsidRPr="00DF156A">
        <w:rPr>
          <w:rFonts w:asciiTheme="majorHAnsi" w:eastAsia="Titillium Up" w:hAnsiTheme="majorHAnsi" w:cstheme="majorHAnsi"/>
          <w:color w:val="000000" w:themeColor="text1"/>
        </w:rPr>
        <w:t>, in miglioramento rispetto all’anno precedente,</w:t>
      </w:r>
      <w:r w:rsidR="00111174" w:rsidRPr="00DF156A">
        <w:rPr>
          <w:rFonts w:asciiTheme="majorHAnsi" w:eastAsia="Titillium Up" w:hAnsiTheme="majorHAnsi" w:cstheme="majorHAnsi"/>
          <w:color w:val="000000" w:themeColor="text1"/>
        </w:rPr>
        <w:t xml:space="preserve"> mentre</w:t>
      </w:r>
      <w:r w:rsidR="00A24C20" w:rsidRPr="00DF156A">
        <w:rPr>
          <w:rFonts w:asciiTheme="majorHAnsi" w:eastAsia="Titillium Up" w:hAnsiTheme="majorHAnsi" w:cstheme="majorHAnsi"/>
          <w:color w:val="000000" w:themeColor="text1"/>
        </w:rPr>
        <w:t xml:space="preserve"> </w:t>
      </w:r>
      <w:r w:rsidR="313352D9" w:rsidRPr="00DF156A">
        <w:rPr>
          <w:rFonts w:asciiTheme="majorHAnsi" w:eastAsia="Titillium Up" w:hAnsiTheme="majorHAnsi" w:cstheme="majorHAnsi"/>
          <w:color w:val="000000" w:themeColor="text1"/>
        </w:rPr>
        <w:t xml:space="preserve">i premi lordi contabilizzati registrati nel 2020 ammontano a 2.265.890 migliaia di euro (in decremento rispetto </w:t>
      </w:r>
      <w:r w:rsidR="00111174" w:rsidRPr="00DF156A">
        <w:rPr>
          <w:rFonts w:asciiTheme="majorHAnsi" w:eastAsia="Titillium Up" w:hAnsiTheme="majorHAnsi" w:cstheme="majorHAnsi"/>
          <w:color w:val="000000" w:themeColor="text1"/>
        </w:rPr>
        <w:t>al 2019</w:t>
      </w:r>
      <w:r w:rsidR="313352D9" w:rsidRPr="00DF156A">
        <w:rPr>
          <w:rFonts w:asciiTheme="majorHAnsi" w:eastAsia="Titillium Up" w:hAnsiTheme="majorHAnsi" w:cstheme="majorHAnsi"/>
          <w:color w:val="000000" w:themeColor="text1"/>
        </w:rPr>
        <w:t>).</w:t>
      </w:r>
    </w:p>
    <w:p w14:paraId="0AB5079E" w14:textId="611AC223" w:rsidR="6A07E1EA" w:rsidRPr="00DF156A" w:rsidRDefault="6A07E1EA" w:rsidP="6A07E1EA">
      <w:pPr>
        <w:spacing w:after="0"/>
        <w:jc w:val="both"/>
        <w:rPr>
          <w:rFonts w:asciiTheme="majorHAnsi" w:eastAsia="Titillium Up" w:hAnsiTheme="majorHAnsi" w:cstheme="majorHAnsi"/>
          <w:color w:val="000000" w:themeColor="text1"/>
        </w:rPr>
      </w:pPr>
    </w:p>
    <w:p w14:paraId="1B90C687" w14:textId="20F16449" w:rsidR="001A0349" w:rsidRPr="00DF156A" w:rsidRDefault="001A0349" w:rsidP="6A07E1EA">
      <w:pPr>
        <w:autoSpaceDE w:val="0"/>
        <w:autoSpaceDN w:val="0"/>
        <w:adjustRightInd w:val="0"/>
        <w:spacing w:after="0"/>
        <w:jc w:val="both"/>
        <w:rPr>
          <w:rFonts w:asciiTheme="majorHAnsi" w:eastAsia="Titillium Up" w:hAnsiTheme="majorHAnsi" w:cstheme="majorHAnsi"/>
          <w:color w:val="000000" w:themeColor="text1"/>
        </w:rPr>
      </w:pPr>
      <w:r w:rsidRPr="00DF156A">
        <w:rPr>
          <w:rFonts w:asciiTheme="majorHAnsi" w:eastAsia="Titillium Up" w:hAnsiTheme="majorHAnsi" w:cstheme="majorHAnsi"/>
          <w:color w:val="000000" w:themeColor="text1"/>
        </w:rPr>
        <w:t xml:space="preserve">I </w:t>
      </w:r>
      <w:r w:rsidR="007A7896" w:rsidRPr="00DF156A">
        <w:rPr>
          <w:rFonts w:asciiTheme="majorHAnsi" w:eastAsia="Titillium Up" w:hAnsiTheme="majorHAnsi" w:cstheme="majorHAnsi"/>
          <w:color w:val="000000" w:themeColor="text1"/>
        </w:rPr>
        <w:t xml:space="preserve">Soci/Assicurati della Compagnia, </w:t>
      </w:r>
      <w:r w:rsidR="00FE67AE" w:rsidRPr="00DF156A">
        <w:rPr>
          <w:rFonts w:asciiTheme="majorHAnsi" w:eastAsia="Titillium Up" w:hAnsiTheme="majorHAnsi" w:cstheme="majorHAnsi"/>
          <w:color w:val="000000" w:themeColor="text1"/>
        </w:rPr>
        <w:t xml:space="preserve">rilevati </w:t>
      </w:r>
      <w:r w:rsidR="007A7896" w:rsidRPr="00DF156A">
        <w:rPr>
          <w:rFonts w:asciiTheme="majorHAnsi" w:eastAsia="Titillium Up" w:hAnsiTheme="majorHAnsi" w:cstheme="majorHAnsi"/>
          <w:color w:val="000000" w:themeColor="text1"/>
        </w:rPr>
        <w:t>al 3</w:t>
      </w:r>
      <w:r w:rsidR="24FF9A09" w:rsidRPr="00DF156A">
        <w:rPr>
          <w:rFonts w:asciiTheme="majorHAnsi" w:eastAsia="Titillium Up" w:hAnsiTheme="majorHAnsi" w:cstheme="majorHAnsi"/>
          <w:color w:val="000000" w:themeColor="text1"/>
        </w:rPr>
        <w:t>1</w:t>
      </w:r>
      <w:r w:rsidR="007A7896" w:rsidRPr="00DF156A">
        <w:rPr>
          <w:rFonts w:asciiTheme="majorHAnsi" w:eastAsia="Titillium Up" w:hAnsiTheme="majorHAnsi" w:cstheme="majorHAnsi"/>
          <w:color w:val="000000" w:themeColor="text1"/>
        </w:rPr>
        <w:t>/</w:t>
      </w:r>
      <w:r w:rsidR="29EDEF06" w:rsidRPr="00DF156A">
        <w:rPr>
          <w:rFonts w:asciiTheme="majorHAnsi" w:eastAsia="Titillium Up" w:hAnsiTheme="majorHAnsi" w:cstheme="majorHAnsi"/>
          <w:color w:val="000000" w:themeColor="text1"/>
        </w:rPr>
        <w:t>12</w:t>
      </w:r>
      <w:r w:rsidR="007A7896" w:rsidRPr="00DF156A">
        <w:rPr>
          <w:rFonts w:asciiTheme="majorHAnsi" w:eastAsia="Titillium Up" w:hAnsiTheme="majorHAnsi" w:cstheme="majorHAnsi"/>
          <w:color w:val="000000" w:themeColor="text1"/>
        </w:rPr>
        <w:t>/20</w:t>
      </w:r>
      <w:r w:rsidR="00C930B3" w:rsidRPr="00DF156A">
        <w:rPr>
          <w:rFonts w:asciiTheme="majorHAnsi" w:eastAsia="Titillium Up" w:hAnsiTheme="majorHAnsi" w:cstheme="majorHAnsi"/>
          <w:color w:val="000000" w:themeColor="text1"/>
        </w:rPr>
        <w:t>20</w:t>
      </w:r>
      <w:r w:rsidR="007A7896" w:rsidRPr="00DF156A">
        <w:rPr>
          <w:rFonts w:asciiTheme="majorHAnsi" w:eastAsia="Titillium Up" w:hAnsiTheme="majorHAnsi" w:cstheme="majorHAnsi"/>
          <w:color w:val="000000" w:themeColor="text1"/>
        </w:rPr>
        <w:t xml:space="preserve">, </w:t>
      </w:r>
      <w:r w:rsidR="00C930B3" w:rsidRPr="00DF156A">
        <w:rPr>
          <w:rFonts w:asciiTheme="majorHAnsi" w:eastAsia="Titillium Up" w:hAnsiTheme="majorHAnsi" w:cstheme="majorHAnsi"/>
          <w:color w:val="000000" w:themeColor="text1"/>
        </w:rPr>
        <w:t>sono</w:t>
      </w:r>
      <w:r w:rsidR="00FE67AE" w:rsidRPr="00DF156A">
        <w:rPr>
          <w:rFonts w:asciiTheme="majorHAnsi" w:eastAsia="Titillium Up" w:hAnsiTheme="majorHAnsi" w:cstheme="majorHAnsi"/>
          <w:color w:val="000000" w:themeColor="text1"/>
        </w:rPr>
        <w:t xml:space="preserve"> pari </w:t>
      </w:r>
      <w:r w:rsidR="009D7ACE" w:rsidRPr="00DF156A">
        <w:rPr>
          <w:rFonts w:asciiTheme="majorHAnsi" w:eastAsia="Titillium Up" w:hAnsiTheme="majorHAnsi" w:cstheme="majorHAnsi"/>
          <w:color w:val="000000" w:themeColor="text1"/>
        </w:rPr>
        <w:t xml:space="preserve">a </w:t>
      </w:r>
      <w:r w:rsidR="3FAAF179" w:rsidRPr="00DF156A">
        <w:rPr>
          <w:rFonts w:asciiTheme="majorHAnsi" w:eastAsia="Titillium Up" w:hAnsiTheme="majorHAnsi" w:cstheme="majorHAnsi"/>
          <w:color w:val="000000" w:themeColor="text1"/>
        </w:rPr>
        <w:t>oltre</w:t>
      </w:r>
      <w:r w:rsidR="009D7ACE" w:rsidRPr="00DF156A">
        <w:rPr>
          <w:rFonts w:asciiTheme="majorHAnsi" w:eastAsia="Titillium Up" w:hAnsiTheme="majorHAnsi" w:cstheme="majorHAnsi"/>
          <w:color w:val="000000" w:themeColor="text1"/>
        </w:rPr>
        <w:t xml:space="preserve"> </w:t>
      </w:r>
      <w:r w:rsidR="00FE67AE" w:rsidRPr="00DF156A">
        <w:rPr>
          <w:rFonts w:asciiTheme="majorHAnsi" w:eastAsia="Titillium Up" w:hAnsiTheme="majorHAnsi" w:cstheme="majorHAnsi"/>
          <w:color w:val="000000" w:themeColor="text1"/>
        </w:rPr>
        <w:t>1</w:t>
      </w:r>
      <w:r w:rsidR="3629C50B" w:rsidRPr="00DF156A">
        <w:rPr>
          <w:rFonts w:asciiTheme="majorHAnsi" w:eastAsia="Titillium Up" w:hAnsiTheme="majorHAnsi" w:cstheme="majorHAnsi"/>
          <w:color w:val="000000" w:themeColor="text1"/>
        </w:rPr>
        <w:t>.420.000</w:t>
      </w:r>
      <w:r w:rsidR="00DB00E5" w:rsidRPr="00DF156A">
        <w:rPr>
          <w:rFonts w:asciiTheme="majorHAnsi" w:eastAsia="Titillium Up" w:hAnsiTheme="majorHAnsi" w:cstheme="majorHAnsi"/>
          <w:color w:val="000000" w:themeColor="text1"/>
        </w:rPr>
        <w:t xml:space="preserve"> e presenta</w:t>
      </w:r>
      <w:r w:rsidR="00C930B3" w:rsidRPr="00DF156A">
        <w:rPr>
          <w:rFonts w:asciiTheme="majorHAnsi" w:eastAsia="Titillium Up" w:hAnsiTheme="majorHAnsi" w:cstheme="majorHAnsi"/>
          <w:color w:val="000000" w:themeColor="text1"/>
        </w:rPr>
        <w:t>no</w:t>
      </w:r>
      <w:r w:rsidR="00DB00E5" w:rsidRPr="00DF156A">
        <w:rPr>
          <w:rFonts w:asciiTheme="majorHAnsi" w:eastAsia="Titillium Up" w:hAnsiTheme="majorHAnsi" w:cstheme="majorHAnsi"/>
          <w:color w:val="000000" w:themeColor="text1"/>
        </w:rPr>
        <w:t xml:space="preserve"> un tasso di </w:t>
      </w:r>
      <w:proofErr w:type="spellStart"/>
      <w:r w:rsidR="00DB00E5" w:rsidRPr="00DF156A">
        <w:rPr>
          <w:rFonts w:asciiTheme="majorHAnsi" w:eastAsia="Titillium Up" w:hAnsiTheme="majorHAnsi" w:cstheme="majorHAnsi"/>
          <w:color w:val="000000" w:themeColor="text1"/>
        </w:rPr>
        <w:t>retention</w:t>
      </w:r>
      <w:proofErr w:type="spellEnd"/>
      <w:r w:rsidR="00DB00E5" w:rsidRPr="00DF156A">
        <w:rPr>
          <w:rFonts w:asciiTheme="majorHAnsi" w:eastAsia="Titillium Up" w:hAnsiTheme="majorHAnsi" w:cstheme="majorHAnsi"/>
          <w:color w:val="000000" w:themeColor="text1"/>
        </w:rPr>
        <w:t xml:space="preserve"> pa</w:t>
      </w:r>
      <w:r w:rsidR="00F2007D" w:rsidRPr="00DF156A">
        <w:rPr>
          <w:rFonts w:asciiTheme="majorHAnsi" w:eastAsia="Titillium Up" w:hAnsiTheme="majorHAnsi" w:cstheme="majorHAnsi"/>
          <w:color w:val="000000" w:themeColor="text1"/>
        </w:rPr>
        <w:t>ri a</w:t>
      </w:r>
      <w:r w:rsidR="009D7ACE" w:rsidRPr="00DF156A">
        <w:rPr>
          <w:rFonts w:asciiTheme="majorHAnsi" w:eastAsia="Titillium Up" w:hAnsiTheme="majorHAnsi" w:cstheme="majorHAnsi"/>
          <w:color w:val="000000" w:themeColor="text1"/>
        </w:rPr>
        <w:t>ll’</w:t>
      </w:r>
      <w:r w:rsidR="00F2007D" w:rsidRPr="00DF156A">
        <w:rPr>
          <w:rFonts w:asciiTheme="majorHAnsi" w:eastAsia="Titillium Up" w:hAnsiTheme="majorHAnsi" w:cstheme="majorHAnsi"/>
          <w:color w:val="000000" w:themeColor="text1"/>
        </w:rPr>
        <w:t>89,</w:t>
      </w:r>
      <w:r w:rsidR="575B8494" w:rsidRPr="00DF156A">
        <w:rPr>
          <w:rFonts w:asciiTheme="majorHAnsi" w:eastAsia="Titillium Up" w:hAnsiTheme="majorHAnsi" w:cstheme="majorHAnsi"/>
          <w:color w:val="000000" w:themeColor="text1"/>
        </w:rPr>
        <w:t>2</w:t>
      </w:r>
      <w:r w:rsidR="00F2007D" w:rsidRPr="00DF156A">
        <w:rPr>
          <w:rFonts w:asciiTheme="majorHAnsi" w:eastAsia="Titillium Up" w:hAnsiTheme="majorHAnsi" w:cstheme="majorHAnsi"/>
          <w:color w:val="000000" w:themeColor="text1"/>
        </w:rPr>
        <w:t>%.</w:t>
      </w:r>
    </w:p>
    <w:p w14:paraId="67A0FDEA" w14:textId="77777777" w:rsidR="00111174" w:rsidRPr="00DF156A" w:rsidRDefault="00111174" w:rsidP="6A07E1EA">
      <w:pPr>
        <w:autoSpaceDE w:val="0"/>
        <w:autoSpaceDN w:val="0"/>
        <w:adjustRightInd w:val="0"/>
        <w:spacing w:after="0"/>
        <w:jc w:val="both"/>
        <w:rPr>
          <w:rFonts w:asciiTheme="majorHAnsi" w:eastAsia="Titillium Up" w:hAnsiTheme="majorHAnsi" w:cstheme="majorHAnsi"/>
          <w:color w:val="000000"/>
        </w:rPr>
      </w:pPr>
    </w:p>
    <w:p w14:paraId="78C5E363" w14:textId="4B4BE562" w:rsidR="00F2007D" w:rsidRPr="00DF156A" w:rsidRDefault="00F2007D" w:rsidP="6A07E1EA">
      <w:pPr>
        <w:autoSpaceDE w:val="0"/>
        <w:autoSpaceDN w:val="0"/>
        <w:adjustRightInd w:val="0"/>
        <w:spacing w:after="0"/>
        <w:jc w:val="both"/>
        <w:rPr>
          <w:rFonts w:asciiTheme="majorHAnsi" w:eastAsia="Titillium Up" w:hAnsiTheme="majorHAnsi" w:cstheme="majorHAnsi"/>
          <w:color w:val="000000"/>
        </w:rPr>
      </w:pPr>
      <w:r w:rsidRPr="00DF156A">
        <w:rPr>
          <w:rFonts w:asciiTheme="majorHAnsi" w:eastAsia="Titillium Up" w:hAnsiTheme="majorHAnsi" w:cstheme="majorHAnsi"/>
          <w:color w:val="000000" w:themeColor="text1"/>
        </w:rPr>
        <w:t>La soddisfazione dei Clienti si registra alta</w:t>
      </w:r>
      <w:r w:rsidR="00226763" w:rsidRPr="00DF156A">
        <w:rPr>
          <w:rFonts w:asciiTheme="majorHAnsi" w:eastAsia="Titillium Up" w:hAnsiTheme="majorHAnsi" w:cstheme="majorHAnsi"/>
          <w:color w:val="000000" w:themeColor="text1"/>
        </w:rPr>
        <w:t>; da</w:t>
      </w:r>
      <w:r w:rsidR="00044F08" w:rsidRPr="00DF156A">
        <w:rPr>
          <w:rFonts w:asciiTheme="majorHAnsi" w:eastAsia="Titillium Up" w:hAnsiTheme="majorHAnsi" w:cstheme="majorHAnsi"/>
          <w:color w:val="000000" w:themeColor="text1"/>
        </w:rPr>
        <w:t>lla rilevazione del Net Promoter Score (indice che misura la “</w:t>
      </w:r>
      <w:proofErr w:type="spellStart"/>
      <w:r w:rsidR="00044F08" w:rsidRPr="00DF156A">
        <w:rPr>
          <w:rFonts w:asciiTheme="majorHAnsi" w:eastAsia="Titillium Up" w:hAnsiTheme="majorHAnsi" w:cstheme="majorHAnsi"/>
          <w:color w:val="000000" w:themeColor="text1"/>
        </w:rPr>
        <w:t>raccomandabilità</w:t>
      </w:r>
      <w:proofErr w:type="spellEnd"/>
      <w:r w:rsidR="00044F08" w:rsidRPr="00DF156A">
        <w:rPr>
          <w:rFonts w:asciiTheme="majorHAnsi" w:eastAsia="Titillium Up" w:hAnsiTheme="majorHAnsi" w:cstheme="majorHAnsi"/>
          <w:color w:val="000000" w:themeColor="text1"/>
        </w:rPr>
        <w:t>” di una Compagnia)</w:t>
      </w:r>
      <w:r w:rsidR="006F7DEB" w:rsidRPr="00DF156A">
        <w:rPr>
          <w:rFonts w:asciiTheme="majorHAnsi" w:eastAsia="Titillium Up" w:hAnsiTheme="majorHAnsi" w:cstheme="majorHAnsi"/>
          <w:color w:val="000000" w:themeColor="text1"/>
        </w:rPr>
        <w:t xml:space="preserve">, emergono giudizi positivi nel confronto con i competitors italiani, </w:t>
      </w:r>
      <w:r w:rsidR="005D6B2A" w:rsidRPr="00DF156A">
        <w:rPr>
          <w:rFonts w:asciiTheme="majorHAnsi" w:eastAsia="Titillium Up" w:hAnsiTheme="majorHAnsi" w:cstheme="majorHAnsi"/>
          <w:color w:val="000000" w:themeColor="text1"/>
        </w:rPr>
        <w:t>regi</w:t>
      </w:r>
      <w:r w:rsidR="00A53FF3" w:rsidRPr="00DF156A">
        <w:rPr>
          <w:rFonts w:asciiTheme="majorHAnsi" w:eastAsia="Titillium Up" w:hAnsiTheme="majorHAnsi" w:cstheme="majorHAnsi"/>
          <w:color w:val="000000" w:themeColor="text1"/>
        </w:rPr>
        <w:t>s</w:t>
      </w:r>
      <w:r w:rsidR="005D6B2A" w:rsidRPr="00DF156A">
        <w:rPr>
          <w:rFonts w:asciiTheme="majorHAnsi" w:eastAsia="Titillium Up" w:hAnsiTheme="majorHAnsi" w:cstheme="majorHAnsi"/>
          <w:color w:val="000000" w:themeColor="text1"/>
        </w:rPr>
        <w:t xml:space="preserve">trando un indice </w:t>
      </w:r>
      <w:r w:rsidR="00A53FF3" w:rsidRPr="00DF156A">
        <w:rPr>
          <w:rFonts w:asciiTheme="majorHAnsi" w:eastAsia="Titillium Up" w:hAnsiTheme="majorHAnsi" w:cstheme="majorHAnsi"/>
          <w:color w:val="000000" w:themeColor="text1"/>
        </w:rPr>
        <w:t>pari a</w:t>
      </w:r>
      <w:r w:rsidR="005D6B2A" w:rsidRPr="00DF156A">
        <w:rPr>
          <w:rFonts w:asciiTheme="majorHAnsi" w:eastAsia="Titillium Up" w:hAnsiTheme="majorHAnsi" w:cstheme="majorHAnsi"/>
          <w:color w:val="000000" w:themeColor="text1"/>
        </w:rPr>
        <w:t xml:space="preserve"> </w:t>
      </w:r>
      <w:r w:rsidR="19A99A2F" w:rsidRPr="00DF156A">
        <w:rPr>
          <w:rFonts w:asciiTheme="majorHAnsi" w:eastAsia="Titillium Up" w:hAnsiTheme="majorHAnsi" w:cstheme="majorHAnsi"/>
          <w:color w:val="000000" w:themeColor="text1"/>
        </w:rPr>
        <w:t>51</w:t>
      </w:r>
      <w:r w:rsidR="005D6B2A" w:rsidRPr="00DF156A">
        <w:rPr>
          <w:rFonts w:asciiTheme="majorHAnsi" w:eastAsia="Titillium Up" w:hAnsiTheme="majorHAnsi" w:cstheme="majorHAnsi"/>
          <w:color w:val="000000" w:themeColor="text1"/>
        </w:rPr>
        <w:t>,</w:t>
      </w:r>
      <w:r w:rsidR="7B3540A0" w:rsidRPr="00DF156A">
        <w:rPr>
          <w:rFonts w:asciiTheme="majorHAnsi" w:eastAsia="Titillium Up" w:hAnsiTheme="majorHAnsi" w:cstheme="majorHAnsi"/>
          <w:color w:val="000000" w:themeColor="text1"/>
        </w:rPr>
        <w:t>91</w:t>
      </w:r>
      <w:r w:rsidR="005D6B2A" w:rsidRPr="00DF156A">
        <w:rPr>
          <w:rFonts w:asciiTheme="majorHAnsi" w:eastAsia="Titillium Up" w:hAnsiTheme="majorHAnsi" w:cstheme="majorHAnsi"/>
          <w:color w:val="000000" w:themeColor="text1"/>
        </w:rPr>
        <w:t xml:space="preserve"> punti</w:t>
      </w:r>
      <w:r w:rsidR="00A53FF3" w:rsidRPr="00DF156A">
        <w:rPr>
          <w:rFonts w:asciiTheme="majorHAnsi" w:eastAsia="Titillium Up" w:hAnsiTheme="majorHAnsi" w:cstheme="majorHAnsi"/>
          <w:color w:val="000000" w:themeColor="text1"/>
        </w:rPr>
        <w:t xml:space="preserve"> alla </w:t>
      </w:r>
      <w:r w:rsidR="009D7ACE" w:rsidRPr="00DF156A">
        <w:rPr>
          <w:rFonts w:asciiTheme="majorHAnsi" w:eastAsia="Titillium Up" w:hAnsiTheme="majorHAnsi" w:cstheme="majorHAnsi"/>
          <w:color w:val="000000" w:themeColor="text1"/>
        </w:rPr>
        <w:t>fine del 20</w:t>
      </w:r>
      <w:r w:rsidR="4B8076E5" w:rsidRPr="00DF156A">
        <w:rPr>
          <w:rFonts w:asciiTheme="majorHAnsi" w:eastAsia="Titillium Up" w:hAnsiTheme="majorHAnsi" w:cstheme="majorHAnsi"/>
          <w:color w:val="000000" w:themeColor="text1"/>
        </w:rPr>
        <w:t>20</w:t>
      </w:r>
      <w:r w:rsidR="009D7ACE" w:rsidRPr="00DF156A">
        <w:rPr>
          <w:rFonts w:asciiTheme="majorHAnsi" w:eastAsia="Titillium Up" w:hAnsiTheme="majorHAnsi" w:cstheme="majorHAnsi"/>
          <w:color w:val="000000" w:themeColor="text1"/>
        </w:rPr>
        <w:t>.</w:t>
      </w:r>
    </w:p>
    <w:p w14:paraId="3E4F5054" w14:textId="77777777" w:rsidR="006F2CBF" w:rsidRPr="00DF156A" w:rsidRDefault="006F2CBF" w:rsidP="6A07E1EA">
      <w:pPr>
        <w:autoSpaceDE w:val="0"/>
        <w:autoSpaceDN w:val="0"/>
        <w:adjustRightInd w:val="0"/>
        <w:spacing w:after="0"/>
        <w:jc w:val="both"/>
        <w:rPr>
          <w:rFonts w:asciiTheme="majorHAnsi" w:eastAsia="Titillium Up" w:hAnsiTheme="majorHAnsi" w:cstheme="majorHAnsi"/>
          <w:color w:val="000000"/>
        </w:rPr>
      </w:pPr>
    </w:p>
    <w:p w14:paraId="03C97651" w14:textId="37ECDAC4" w:rsidR="00A24C20" w:rsidRPr="00DF156A" w:rsidRDefault="00A24C20" w:rsidP="6A07E1EA">
      <w:pPr>
        <w:autoSpaceDE w:val="0"/>
        <w:autoSpaceDN w:val="0"/>
        <w:adjustRightInd w:val="0"/>
        <w:spacing w:after="0"/>
        <w:jc w:val="both"/>
        <w:rPr>
          <w:rFonts w:asciiTheme="majorHAnsi" w:eastAsia="Titillium Up" w:hAnsiTheme="majorHAnsi" w:cstheme="majorHAnsi"/>
          <w:color w:val="000000"/>
        </w:rPr>
      </w:pPr>
      <w:r w:rsidRPr="00DF156A">
        <w:rPr>
          <w:rFonts w:asciiTheme="majorHAnsi" w:eastAsia="Titillium Up" w:hAnsiTheme="majorHAnsi" w:cstheme="majorHAnsi"/>
          <w:color w:val="000000" w:themeColor="text1"/>
        </w:rPr>
        <w:t>La</w:t>
      </w:r>
      <w:r w:rsidR="00A15908" w:rsidRPr="00DF156A">
        <w:rPr>
          <w:rFonts w:asciiTheme="majorHAnsi" w:eastAsia="Titillium Up" w:hAnsiTheme="majorHAnsi" w:cstheme="majorHAnsi"/>
          <w:color w:val="000000" w:themeColor="text1"/>
        </w:rPr>
        <w:t xml:space="preserve"> </w:t>
      </w:r>
      <w:r w:rsidRPr="00DF156A">
        <w:rPr>
          <w:rFonts w:asciiTheme="majorHAnsi" w:eastAsia="Titillium Up" w:hAnsiTheme="majorHAnsi" w:cstheme="majorHAnsi"/>
          <w:color w:val="000000" w:themeColor="text1"/>
        </w:rPr>
        <w:t>vicinanza ai propri Soci/</w:t>
      </w:r>
      <w:r w:rsidR="00596DD8" w:rsidRPr="00DF156A">
        <w:rPr>
          <w:rFonts w:asciiTheme="majorHAnsi" w:eastAsia="Titillium Up" w:hAnsiTheme="majorHAnsi" w:cstheme="majorHAnsi"/>
          <w:color w:val="000000" w:themeColor="text1"/>
        </w:rPr>
        <w:t>A</w:t>
      </w:r>
      <w:r w:rsidRPr="00DF156A">
        <w:rPr>
          <w:rFonts w:asciiTheme="majorHAnsi" w:eastAsia="Titillium Up" w:hAnsiTheme="majorHAnsi" w:cstheme="majorHAnsi"/>
          <w:color w:val="000000" w:themeColor="text1"/>
        </w:rPr>
        <w:t>ssicurati si manifesta anche attraverso il sostegno di progetti e</w:t>
      </w:r>
      <w:r w:rsidR="00A15908" w:rsidRPr="00DF156A">
        <w:rPr>
          <w:rFonts w:asciiTheme="majorHAnsi" w:eastAsia="Titillium Up" w:hAnsiTheme="majorHAnsi" w:cstheme="majorHAnsi"/>
          <w:color w:val="000000" w:themeColor="text1"/>
        </w:rPr>
        <w:t xml:space="preserve"> </w:t>
      </w:r>
      <w:r w:rsidRPr="00DF156A">
        <w:rPr>
          <w:rFonts w:asciiTheme="majorHAnsi" w:eastAsia="Titillium Up" w:hAnsiTheme="majorHAnsi" w:cstheme="majorHAnsi"/>
          <w:color w:val="000000" w:themeColor="text1"/>
        </w:rPr>
        <w:t>iniziative culturali e sportive, di tutela sociale e ambientale, delle persone e della comunità. La</w:t>
      </w:r>
      <w:r w:rsidR="00A15908" w:rsidRPr="00DF156A">
        <w:rPr>
          <w:rFonts w:asciiTheme="majorHAnsi" w:eastAsia="Titillium Up" w:hAnsiTheme="majorHAnsi" w:cstheme="majorHAnsi"/>
          <w:color w:val="000000" w:themeColor="text1"/>
        </w:rPr>
        <w:t xml:space="preserve"> </w:t>
      </w:r>
      <w:r w:rsidRPr="00DF156A">
        <w:rPr>
          <w:rFonts w:asciiTheme="majorHAnsi" w:eastAsia="Titillium Up" w:hAnsiTheme="majorHAnsi" w:cstheme="majorHAnsi"/>
          <w:color w:val="000000" w:themeColor="text1"/>
        </w:rPr>
        <w:t>sostenibilità è, infatti, un valore fondamentale per Reale Mutua, che da sempre adotta una</w:t>
      </w:r>
      <w:r w:rsidR="00A15908" w:rsidRPr="00DF156A">
        <w:rPr>
          <w:rFonts w:asciiTheme="majorHAnsi" w:eastAsia="Titillium Up" w:hAnsiTheme="majorHAnsi" w:cstheme="majorHAnsi"/>
          <w:color w:val="000000" w:themeColor="text1"/>
        </w:rPr>
        <w:t xml:space="preserve"> </w:t>
      </w:r>
      <w:r w:rsidRPr="00DF156A">
        <w:rPr>
          <w:rFonts w:asciiTheme="majorHAnsi" w:eastAsia="Titillium Up" w:hAnsiTheme="majorHAnsi" w:cstheme="majorHAnsi"/>
          <w:color w:val="000000" w:themeColor="text1"/>
        </w:rPr>
        <w:t>gestione etica e trasparente della propria attività.</w:t>
      </w:r>
    </w:p>
    <w:p w14:paraId="64D715F9" w14:textId="77777777" w:rsidR="00A24C20" w:rsidRPr="00DF156A" w:rsidRDefault="00A24C20" w:rsidP="6A07E1EA">
      <w:pPr>
        <w:autoSpaceDE w:val="0"/>
        <w:autoSpaceDN w:val="0"/>
        <w:adjustRightInd w:val="0"/>
        <w:spacing w:after="0"/>
        <w:rPr>
          <w:rFonts w:asciiTheme="majorHAnsi" w:eastAsia="Titillium Up" w:hAnsiTheme="majorHAnsi" w:cstheme="majorHAnsi"/>
          <w:b/>
          <w:bCs/>
          <w:color w:val="000000"/>
        </w:rPr>
      </w:pPr>
    </w:p>
    <w:p w14:paraId="2A72DA35" w14:textId="77777777" w:rsidR="00A24C20" w:rsidRPr="00DF156A" w:rsidRDefault="00A24C20" w:rsidP="6A07E1EA">
      <w:pPr>
        <w:autoSpaceDE w:val="0"/>
        <w:autoSpaceDN w:val="0"/>
        <w:adjustRightInd w:val="0"/>
        <w:spacing w:after="0"/>
        <w:rPr>
          <w:rFonts w:asciiTheme="majorHAnsi" w:eastAsia="Titillium Up" w:hAnsiTheme="majorHAnsi" w:cstheme="majorHAnsi"/>
          <w:b/>
          <w:bCs/>
          <w:color w:val="000000"/>
        </w:rPr>
      </w:pPr>
      <w:r w:rsidRPr="00DF156A">
        <w:rPr>
          <w:rFonts w:asciiTheme="majorHAnsi" w:eastAsia="Titillium Up" w:hAnsiTheme="majorHAnsi" w:cstheme="majorHAnsi"/>
          <w:b/>
          <w:bCs/>
          <w:color w:val="000000" w:themeColor="text1"/>
        </w:rPr>
        <w:t>Per ulteriori informazioni e approfondimenti:</w:t>
      </w:r>
    </w:p>
    <w:p w14:paraId="07B6A5FF" w14:textId="212A5BF5" w:rsidR="002E05B5" w:rsidRDefault="002E05B5" w:rsidP="002E05B5">
      <w:pPr>
        <w:spacing w:after="0"/>
        <w:jc w:val="both"/>
        <w:rPr>
          <w:rFonts w:asciiTheme="majorHAnsi" w:eastAsia="Times" w:hAnsiTheme="majorHAnsi" w:cstheme="majorHAnsi"/>
          <w:bCs/>
          <w:iCs/>
          <w:lang w:eastAsia="it-IT"/>
        </w:rPr>
      </w:pPr>
      <w:r>
        <w:rPr>
          <w:rFonts w:asciiTheme="majorHAnsi" w:eastAsia="Times" w:hAnsiTheme="majorHAnsi" w:cstheme="majorHAnsi"/>
          <w:b/>
          <w:bCs/>
          <w:iCs/>
          <w:lang w:eastAsia="it-IT"/>
        </w:rPr>
        <w:t>Ufficio Stampa Reale Group</w:t>
      </w:r>
      <w:r>
        <w:rPr>
          <w:rFonts w:asciiTheme="majorHAnsi" w:eastAsia="Times" w:hAnsiTheme="majorHAnsi" w:cstheme="majorHAnsi"/>
          <w:bCs/>
          <w:iCs/>
          <w:lang w:eastAsia="it-IT"/>
        </w:rPr>
        <w:t xml:space="preserve">| </w:t>
      </w:r>
      <w:hyperlink r:id="rId10" w:history="1">
        <w:r w:rsidR="009C50E4" w:rsidRPr="00960BAC">
          <w:rPr>
            <w:rStyle w:val="Collegamentoipertestuale"/>
            <w:rFonts w:asciiTheme="majorHAnsi" w:eastAsia="Times" w:hAnsiTheme="majorHAnsi" w:cstheme="majorHAnsi"/>
            <w:iCs/>
            <w:lang w:eastAsia="it-IT"/>
          </w:rPr>
          <w:t>ufficiostampa@realegroup.eu</w:t>
        </w:r>
      </w:hyperlink>
      <w:r>
        <w:rPr>
          <w:rFonts w:asciiTheme="majorHAnsi" w:eastAsia="Times" w:hAnsiTheme="majorHAnsi" w:cstheme="majorHAnsi"/>
          <w:bCs/>
          <w:iCs/>
          <w:lang w:eastAsia="it-IT"/>
        </w:rPr>
        <w:t xml:space="preserve"> </w:t>
      </w:r>
    </w:p>
    <w:p w14:paraId="050AE635" w14:textId="0DEE3B7F" w:rsidR="002E05B5" w:rsidRDefault="00E92144" w:rsidP="002E05B5">
      <w:pPr>
        <w:spacing w:after="0" w:line="360" w:lineRule="atLeast"/>
        <w:rPr>
          <w:rFonts w:asciiTheme="majorHAnsi" w:hAnsiTheme="majorHAnsi" w:cstheme="majorBidi"/>
          <w:color w:val="262626" w:themeColor="text1" w:themeTint="D9"/>
        </w:rPr>
      </w:pPr>
      <w:r>
        <w:rPr>
          <w:rFonts w:asciiTheme="majorHAnsi" w:hAnsiTheme="majorHAnsi" w:cstheme="majorBidi"/>
          <w:color w:val="262626" w:themeColor="text1" w:themeTint="D9"/>
        </w:rPr>
        <w:t xml:space="preserve">Barbara Moretto </w:t>
      </w:r>
      <w:r>
        <w:rPr>
          <w:rFonts w:asciiTheme="majorHAnsi" w:hAnsiTheme="majorHAnsi" w:cstheme="majorBidi"/>
          <w:color w:val="262626" w:themeColor="text1" w:themeTint="D9"/>
        </w:rPr>
        <w:t>–</w:t>
      </w:r>
      <w:r>
        <w:rPr>
          <w:rFonts w:asciiTheme="majorHAnsi" w:hAnsiTheme="majorHAnsi" w:cstheme="majorBidi"/>
          <w:color w:val="262626" w:themeColor="text1" w:themeTint="D9"/>
        </w:rPr>
        <w:t xml:space="preserve"> 3386138716</w:t>
      </w:r>
      <w:r w:rsidR="002E05B5">
        <w:rPr>
          <w:rFonts w:asciiTheme="majorHAnsi" w:hAnsiTheme="majorHAnsi" w:cstheme="majorBidi"/>
          <w:color w:val="262626" w:themeColor="text1" w:themeTint="D9"/>
        </w:rPr>
        <w:t xml:space="preserve">| </w:t>
      </w:r>
      <w:r>
        <w:rPr>
          <w:rFonts w:asciiTheme="majorHAnsi" w:hAnsiTheme="majorHAnsi" w:cstheme="majorBidi"/>
          <w:color w:val="262626" w:themeColor="text1" w:themeTint="D9"/>
        </w:rPr>
        <w:t xml:space="preserve">Irma Martino </w:t>
      </w:r>
      <w:r>
        <w:rPr>
          <w:rFonts w:asciiTheme="majorHAnsi" w:hAnsiTheme="majorHAnsi" w:cstheme="majorBidi"/>
          <w:color w:val="262626" w:themeColor="text1" w:themeTint="D9"/>
        </w:rPr>
        <w:t>–</w:t>
      </w:r>
      <w:r>
        <w:rPr>
          <w:rFonts w:asciiTheme="majorHAnsi" w:hAnsiTheme="majorHAnsi" w:cstheme="majorBidi"/>
          <w:color w:val="262626" w:themeColor="text1" w:themeTint="D9"/>
        </w:rPr>
        <w:t xml:space="preserve"> 3899316295 | </w:t>
      </w:r>
      <w:r w:rsidR="002E05B5">
        <w:rPr>
          <w:rFonts w:asciiTheme="majorHAnsi" w:hAnsiTheme="majorHAnsi" w:cstheme="majorBidi"/>
          <w:color w:val="262626" w:themeColor="text1" w:themeTint="D9"/>
        </w:rPr>
        <w:t xml:space="preserve">Katia </w:t>
      </w:r>
      <w:proofErr w:type="spellStart"/>
      <w:r w:rsidR="002E05B5">
        <w:rPr>
          <w:rFonts w:asciiTheme="majorHAnsi" w:hAnsiTheme="majorHAnsi" w:cstheme="majorBidi"/>
          <w:color w:val="262626" w:themeColor="text1" w:themeTint="D9"/>
        </w:rPr>
        <w:t>Rabbiolo</w:t>
      </w:r>
      <w:proofErr w:type="spellEnd"/>
      <w:r w:rsidR="002E05B5">
        <w:rPr>
          <w:rFonts w:asciiTheme="majorHAnsi" w:hAnsiTheme="majorHAnsi" w:cstheme="majorBidi"/>
          <w:color w:val="262626" w:themeColor="text1" w:themeTint="D9"/>
        </w:rPr>
        <w:t xml:space="preserve"> – 3371468152 </w:t>
      </w:r>
    </w:p>
    <w:sectPr w:rsidR="002E05B5" w:rsidSect="009602D9">
      <w:footerReference w:type="default" r:id="rId11"/>
      <w:pgSz w:w="11900" w:h="16840"/>
      <w:pgMar w:top="1417" w:right="1134" w:bottom="2552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6038D9" w14:textId="77777777" w:rsidR="001457E0" w:rsidRDefault="001457E0" w:rsidP="007426AE">
      <w:pPr>
        <w:spacing w:after="0"/>
      </w:pPr>
      <w:r>
        <w:separator/>
      </w:r>
    </w:p>
  </w:endnote>
  <w:endnote w:type="continuationSeparator" w:id="0">
    <w:p w14:paraId="4D1E6856" w14:textId="77777777" w:rsidR="001457E0" w:rsidRDefault="001457E0" w:rsidP="007426AE">
      <w:pPr>
        <w:spacing w:after="0"/>
      </w:pPr>
      <w:r>
        <w:continuationSeparator/>
      </w:r>
    </w:p>
  </w:endnote>
  <w:endnote w:type="continuationNotice" w:id="1">
    <w:p w14:paraId="5B369E49" w14:textId="77777777" w:rsidR="001457E0" w:rsidRDefault="001457E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Up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38B57" w14:textId="77777777" w:rsidR="00437C13" w:rsidRDefault="009602D9">
    <w:pPr>
      <w:pStyle w:val="Pidipagina"/>
    </w:pPr>
    <w:r w:rsidRPr="009602D9"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6DB8477A" wp14:editId="519B0F67">
          <wp:simplePos x="0" y="0"/>
          <wp:positionH relativeFrom="column">
            <wp:posOffset>29210</wp:posOffset>
          </wp:positionH>
          <wp:positionV relativeFrom="paragraph">
            <wp:posOffset>-410845</wp:posOffset>
          </wp:positionV>
          <wp:extent cx="6116320" cy="635000"/>
          <wp:effectExtent l="25400" t="0" r="5080" b="0"/>
          <wp:wrapNone/>
          <wp:docPr id="4" name="Immagine 2" descr="Fr-Firm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-Firm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6320" cy="635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7216" behindDoc="1" locked="0" layoutInCell="1" allowOverlap="1" wp14:anchorId="44AAB477" wp14:editId="63DA0F19">
          <wp:simplePos x="0" y="0"/>
          <wp:positionH relativeFrom="column">
            <wp:posOffset>-783591</wp:posOffset>
          </wp:positionH>
          <wp:positionV relativeFrom="paragraph">
            <wp:posOffset>-729246</wp:posOffset>
          </wp:positionV>
          <wp:extent cx="7658735" cy="1369961"/>
          <wp:effectExtent l="25400" t="0" r="12065" b="0"/>
          <wp:wrapNone/>
          <wp:docPr id="2" name="Immagine 1" descr="Fr-Ped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-Pedice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658735" cy="136996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08BE39" w14:textId="77777777" w:rsidR="001457E0" w:rsidRDefault="001457E0" w:rsidP="007426AE">
      <w:pPr>
        <w:spacing w:after="0"/>
      </w:pPr>
      <w:r>
        <w:separator/>
      </w:r>
    </w:p>
  </w:footnote>
  <w:footnote w:type="continuationSeparator" w:id="0">
    <w:p w14:paraId="1785791F" w14:textId="77777777" w:rsidR="001457E0" w:rsidRDefault="001457E0" w:rsidP="007426AE">
      <w:pPr>
        <w:spacing w:after="0"/>
      </w:pPr>
      <w:r>
        <w:continuationSeparator/>
      </w:r>
    </w:p>
  </w:footnote>
  <w:footnote w:type="continuationNotice" w:id="1">
    <w:p w14:paraId="503C1414" w14:textId="77777777" w:rsidR="001457E0" w:rsidRDefault="001457E0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951E8"/>
    <w:multiLevelType w:val="hybridMultilevel"/>
    <w:tmpl w:val="0414C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7C13"/>
    <w:rsid w:val="000233B8"/>
    <w:rsid w:val="00044F08"/>
    <w:rsid w:val="00050618"/>
    <w:rsid w:val="00111174"/>
    <w:rsid w:val="00137637"/>
    <w:rsid w:val="001457E0"/>
    <w:rsid w:val="001A0349"/>
    <w:rsid w:val="001A6FA3"/>
    <w:rsid w:val="001E6735"/>
    <w:rsid w:val="001E7565"/>
    <w:rsid w:val="00226763"/>
    <w:rsid w:val="002470E9"/>
    <w:rsid w:val="00272CF4"/>
    <w:rsid w:val="00287699"/>
    <w:rsid w:val="002B4DB7"/>
    <w:rsid w:val="002E05B5"/>
    <w:rsid w:val="002F0498"/>
    <w:rsid w:val="00325660"/>
    <w:rsid w:val="00335424"/>
    <w:rsid w:val="00386FBC"/>
    <w:rsid w:val="003F0B18"/>
    <w:rsid w:val="003F10D7"/>
    <w:rsid w:val="0042252C"/>
    <w:rsid w:val="00437C13"/>
    <w:rsid w:val="00466BC7"/>
    <w:rsid w:val="004C54A4"/>
    <w:rsid w:val="004C6685"/>
    <w:rsid w:val="004D0749"/>
    <w:rsid w:val="004D487E"/>
    <w:rsid w:val="004E7514"/>
    <w:rsid w:val="0055472A"/>
    <w:rsid w:val="00567333"/>
    <w:rsid w:val="00575FF8"/>
    <w:rsid w:val="00596DD8"/>
    <w:rsid w:val="005C2E19"/>
    <w:rsid w:val="005D1539"/>
    <w:rsid w:val="005D6B2A"/>
    <w:rsid w:val="006B2EC5"/>
    <w:rsid w:val="006B38A1"/>
    <w:rsid w:val="006F2CBF"/>
    <w:rsid w:val="006F7DEB"/>
    <w:rsid w:val="00726AB1"/>
    <w:rsid w:val="007426AE"/>
    <w:rsid w:val="007610CD"/>
    <w:rsid w:val="00761764"/>
    <w:rsid w:val="00767C3D"/>
    <w:rsid w:val="0078665B"/>
    <w:rsid w:val="007A7896"/>
    <w:rsid w:val="007B75D3"/>
    <w:rsid w:val="007C68B2"/>
    <w:rsid w:val="00842A17"/>
    <w:rsid w:val="00882B3D"/>
    <w:rsid w:val="008A12A9"/>
    <w:rsid w:val="008D21E6"/>
    <w:rsid w:val="008E529F"/>
    <w:rsid w:val="00912DEB"/>
    <w:rsid w:val="009602D9"/>
    <w:rsid w:val="00982F6F"/>
    <w:rsid w:val="00994B78"/>
    <w:rsid w:val="009C50E4"/>
    <w:rsid w:val="009D7ACE"/>
    <w:rsid w:val="00A15908"/>
    <w:rsid w:val="00A24C20"/>
    <w:rsid w:val="00A24D94"/>
    <w:rsid w:val="00A26690"/>
    <w:rsid w:val="00A53FF3"/>
    <w:rsid w:val="00A73F0D"/>
    <w:rsid w:val="00AB20B3"/>
    <w:rsid w:val="00B07E9F"/>
    <w:rsid w:val="00B63D14"/>
    <w:rsid w:val="00BB063F"/>
    <w:rsid w:val="00BD5796"/>
    <w:rsid w:val="00BD5A77"/>
    <w:rsid w:val="00C92C6F"/>
    <w:rsid w:val="00C930B3"/>
    <w:rsid w:val="00D44BDA"/>
    <w:rsid w:val="00DA13E5"/>
    <w:rsid w:val="00DA7A80"/>
    <w:rsid w:val="00DB00E5"/>
    <w:rsid w:val="00DF156A"/>
    <w:rsid w:val="00DF1AA0"/>
    <w:rsid w:val="00DF4C99"/>
    <w:rsid w:val="00E92144"/>
    <w:rsid w:val="00F2007D"/>
    <w:rsid w:val="00F376ED"/>
    <w:rsid w:val="00F45701"/>
    <w:rsid w:val="00F71C65"/>
    <w:rsid w:val="00F71DE6"/>
    <w:rsid w:val="00FB0AB6"/>
    <w:rsid w:val="00FE67AE"/>
    <w:rsid w:val="010AF173"/>
    <w:rsid w:val="02A6C1D4"/>
    <w:rsid w:val="053DFEB2"/>
    <w:rsid w:val="0854CD8D"/>
    <w:rsid w:val="096E166A"/>
    <w:rsid w:val="0DF16201"/>
    <w:rsid w:val="0E5E3BED"/>
    <w:rsid w:val="0F0EFA4D"/>
    <w:rsid w:val="0F8D3262"/>
    <w:rsid w:val="110FDA66"/>
    <w:rsid w:val="11735687"/>
    <w:rsid w:val="11C4D36B"/>
    <w:rsid w:val="14477B28"/>
    <w:rsid w:val="15F230AC"/>
    <w:rsid w:val="16CF20F6"/>
    <w:rsid w:val="177F1BEA"/>
    <w:rsid w:val="193414A8"/>
    <w:rsid w:val="19A99A2F"/>
    <w:rsid w:val="1BA05F47"/>
    <w:rsid w:val="1CB27B68"/>
    <w:rsid w:val="24FF9A09"/>
    <w:rsid w:val="25EB8C19"/>
    <w:rsid w:val="29EDEF06"/>
    <w:rsid w:val="2EEA1834"/>
    <w:rsid w:val="313352D9"/>
    <w:rsid w:val="3629C50B"/>
    <w:rsid w:val="3885FE14"/>
    <w:rsid w:val="39DA25D2"/>
    <w:rsid w:val="3A29BBFB"/>
    <w:rsid w:val="3FAAF179"/>
    <w:rsid w:val="40E958C2"/>
    <w:rsid w:val="414A22BF"/>
    <w:rsid w:val="46EF16A6"/>
    <w:rsid w:val="4A6AF0D7"/>
    <w:rsid w:val="4B8076E5"/>
    <w:rsid w:val="4C0584BA"/>
    <w:rsid w:val="4CC78593"/>
    <w:rsid w:val="4DBE0241"/>
    <w:rsid w:val="508638D4"/>
    <w:rsid w:val="50B58B45"/>
    <w:rsid w:val="575B8494"/>
    <w:rsid w:val="5B7B8961"/>
    <w:rsid w:val="5CB34629"/>
    <w:rsid w:val="5CCC6E86"/>
    <w:rsid w:val="5EC52F43"/>
    <w:rsid w:val="5F355C5F"/>
    <w:rsid w:val="616442A5"/>
    <w:rsid w:val="683E794E"/>
    <w:rsid w:val="69D254EA"/>
    <w:rsid w:val="6A07E1EA"/>
    <w:rsid w:val="72909E09"/>
    <w:rsid w:val="738FA18D"/>
    <w:rsid w:val="7544A344"/>
    <w:rsid w:val="77AFF749"/>
    <w:rsid w:val="77DF49BA"/>
    <w:rsid w:val="787F0B03"/>
    <w:rsid w:val="7B3540A0"/>
    <w:rsid w:val="7E616F4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670C75A"/>
  <w15:docId w15:val="{6E66A974-D632-4A28-B13F-625C7DA3E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01B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437C13"/>
    <w:pPr>
      <w:tabs>
        <w:tab w:val="center" w:pos="4986"/>
        <w:tab w:val="right" w:pos="99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37C13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437C13"/>
    <w:pPr>
      <w:tabs>
        <w:tab w:val="center" w:pos="4986"/>
        <w:tab w:val="right" w:pos="99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37C13"/>
    <w:rPr>
      <w:sz w:val="24"/>
      <w:szCs w:val="24"/>
    </w:rPr>
  </w:style>
  <w:style w:type="character" w:styleId="Collegamentoipertestuale">
    <w:name w:val="Hyperlink"/>
    <w:basedOn w:val="Carpredefinitoparagrafo"/>
    <w:rsid w:val="006B2EC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75FF8"/>
    <w:rPr>
      <w:color w:val="808080"/>
      <w:shd w:val="clear" w:color="auto" w:fill="E6E6E6"/>
    </w:rPr>
  </w:style>
  <w:style w:type="paragraph" w:styleId="Paragrafoelenco">
    <w:name w:val="List Paragraph"/>
    <w:basedOn w:val="Normale"/>
    <w:rsid w:val="006B38A1"/>
    <w:pPr>
      <w:ind w:left="720"/>
      <w:contextualSpacing/>
    </w:pPr>
  </w:style>
  <w:style w:type="paragraph" w:customStyle="1" w:styleId="Paragrafobase">
    <w:name w:val="[Paragrafo base]"/>
    <w:basedOn w:val="Normale"/>
    <w:uiPriority w:val="99"/>
    <w:rsid w:val="002E05B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Times" w:hAnsi="MinionPro-Regular" w:cs="MinionPro-Regular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ufficiostampa@realegroup.e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f294d1f-2292-4379-9da9-759e1b6de030">
      <UserInfo>
        <DisplayName>MAIORANA Chiara</DisplayName>
        <AccountId>17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F12378F71812348BEE2C4C484ECF544" ma:contentTypeVersion="13" ma:contentTypeDescription="Creare un nuovo documento." ma:contentTypeScope="" ma:versionID="e7b294003ecea58b917f60c48cdca555">
  <xsd:schema xmlns:xsd="http://www.w3.org/2001/XMLSchema" xmlns:xs="http://www.w3.org/2001/XMLSchema" xmlns:p="http://schemas.microsoft.com/office/2006/metadata/properties" xmlns:ns2="7a707ded-42a2-45b6-938d-0187acd3ae78" xmlns:ns3="cf294d1f-2292-4379-9da9-759e1b6de030" targetNamespace="http://schemas.microsoft.com/office/2006/metadata/properties" ma:root="true" ma:fieldsID="ea9cd2296d0c895724e46885463e1d9e" ns2:_="" ns3:_="">
    <xsd:import namespace="7a707ded-42a2-45b6-938d-0187acd3ae78"/>
    <xsd:import namespace="cf294d1f-2292-4379-9da9-759e1b6de0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07ded-42a2-45b6-938d-0187acd3ae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294d1f-2292-4379-9da9-759e1b6de03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5FD606-202F-4753-8511-3B7E48CB2BDE}">
  <ds:schemaRefs>
    <ds:schemaRef ds:uri="http://schemas.microsoft.com/office/2006/metadata/properties"/>
    <ds:schemaRef ds:uri="http://schemas.microsoft.com/office/infopath/2007/PartnerControls"/>
    <ds:schemaRef ds:uri="cf294d1f-2292-4379-9da9-759e1b6de030"/>
  </ds:schemaRefs>
</ds:datastoreItem>
</file>

<file path=customXml/itemProps2.xml><?xml version="1.0" encoding="utf-8"?>
<ds:datastoreItem xmlns:ds="http://schemas.openxmlformats.org/officeDocument/2006/customXml" ds:itemID="{D8F7CEF1-5A7B-46F0-84A2-69D2B6532A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707ded-42a2-45b6-938d-0187acd3ae78"/>
    <ds:schemaRef ds:uri="cf294d1f-2292-4379-9da9-759e1b6de0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D4C512-F23B-4EDB-A607-7831BBFD78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410</Words>
  <Characters>2337</Characters>
  <Application>Microsoft Office Word</Application>
  <DocSecurity>0</DocSecurity>
  <Lines>19</Lines>
  <Paragraphs>5</Paragraphs>
  <ScaleCrop>false</ScaleCrop>
  <Company>Key Partner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d103065</dc:creator>
  <cp:lastModifiedBy>MARTINO Irma</cp:lastModifiedBy>
  <cp:revision>14</cp:revision>
  <dcterms:created xsi:type="dcterms:W3CDTF">2021-05-03T14:10:00Z</dcterms:created>
  <dcterms:modified xsi:type="dcterms:W3CDTF">2021-07-29T15:22:00Z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0x0101003F12378F71812348BEE2C4C484ECF544</vt:lpwstr>
  </property>
</Properties>
</file>