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ind w:right="-4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ind w:right="-4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Biennale Democrazia</w:t>
        <w:br w:type="textWrapping"/>
        <w:t xml:space="preserve">IX edizione</w:t>
      </w:r>
    </w:p>
    <w:p w:rsidR="00000000" w:rsidDel="00000000" w:rsidP="00000000" w:rsidRDefault="00000000" w:rsidRPr="00000000" w14:paraId="00000003">
      <w:pPr>
        <w:spacing w:line="288" w:lineRule="auto"/>
        <w:ind w:right="-4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8" w:lineRule="auto"/>
        <w:ind w:right="-40"/>
        <w:jc w:val="center"/>
        <w:rPr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Guerre e Paci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ind w:right="-4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 mercoledì 26 a domenica 30 marzo 2025 a Torino</w:t>
      </w:r>
    </w:p>
    <w:p w:rsidR="00000000" w:rsidDel="00000000" w:rsidP="00000000" w:rsidRDefault="00000000" w:rsidRPr="00000000" w14:paraId="00000006">
      <w:pPr>
        <w:spacing w:line="288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ind w:right="-4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DEMOCRAZIA FUTURA</w:t>
      </w:r>
    </w:p>
    <w:p w:rsidR="00000000" w:rsidDel="00000000" w:rsidP="00000000" w:rsidRDefault="00000000" w:rsidRPr="00000000" w14:paraId="00000008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Dopo il successo della scorsa edizione, nell’ambito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Torino Futura – generazione di cultura</w:t>
      </w:r>
      <w:r w:rsidDel="00000000" w:rsidR="00000000" w:rsidRPr="00000000">
        <w:rPr>
          <w:sz w:val="24"/>
          <w:szCs w:val="24"/>
          <w:rtl w:val="0"/>
        </w:rPr>
        <w:t xml:space="preserve">, progetto coordinato dagli assessorati alle Politiche Culturali e alle Politiche Educative e Giovanili della Città di Torino, anche per il 2025 Biennale Democrazia dedica una sezione del programma,</w:t>
      </w:r>
      <w:r w:rsidDel="00000000" w:rsidR="00000000" w:rsidRPr="00000000">
        <w:rPr>
          <w:b w:val="1"/>
          <w:sz w:val="24"/>
          <w:szCs w:val="24"/>
          <w:rtl w:val="0"/>
        </w:rPr>
        <w:t xml:space="preserve"> Democrazia Futura</w:t>
      </w:r>
      <w:r w:rsidDel="00000000" w:rsidR="00000000" w:rsidRPr="00000000">
        <w:rPr>
          <w:sz w:val="24"/>
          <w:szCs w:val="24"/>
          <w:rtl w:val="0"/>
        </w:rPr>
        <w:t xml:space="preserve">, alle giovani, ai giovani, alle famiglie e alle scuole. Ospiti d’onore del progetto saranno anche quest’anno i</w:t>
      </w:r>
      <w:r w:rsidDel="00000000" w:rsidR="00000000" w:rsidRPr="00000000">
        <w:rPr>
          <w:b w:val="1"/>
          <w:sz w:val="24"/>
          <w:szCs w:val="24"/>
          <w:rtl w:val="0"/>
        </w:rPr>
        <w:t xml:space="preserve"> 212 giovani del Campus residenziale di Democrazia Futura</w:t>
      </w:r>
      <w:r w:rsidDel="00000000" w:rsidR="00000000" w:rsidRPr="00000000">
        <w:rPr>
          <w:sz w:val="24"/>
          <w:szCs w:val="24"/>
          <w:rtl w:val="0"/>
        </w:rPr>
        <w:t xml:space="preserve">, accompagnati dalle animatrici e dagli animatori dell’</w:t>
      </w:r>
      <w:r w:rsidDel="00000000" w:rsidR="00000000" w:rsidRPr="00000000">
        <w:rPr>
          <w:b w:val="1"/>
          <w:sz w:val="24"/>
          <w:szCs w:val="24"/>
          <w:rtl w:val="0"/>
        </w:rPr>
        <w:t xml:space="preserve">Associazione Acmos</w:t>
      </w:r>
      <w:r w:rsidDel="00000000" w:rsidR="00000000" w:rsidRPr="00000000">
        <w:rPr>
          <w:sz w:val="24"/>
          <w:szCs w:val="24"/>
          <w:rtl w:val="0"/>
        </w:rPr>
        <w:t xml:space="preserve">. Il Campus ospita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studentesse e studenti delle scuole secondarie di secondo grado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provenienti da tutt’Italia</w:t>
      </w:r>
      <w:r w:rsidDel="00000000" w:rsidR="00000000" w:rsidRPr="00000000">
        <w:rPr>
          <w:sz w:val="24"/>
          <w:szCs w:val="24"/>
          <w:rtl w:val="0"/>
        </w:rPr>
        <w:t xml:space="preserve">, offrendo loro l’opportunità di partecipare a dibattiti, eventi e momenti di confronto per l’intera durata della manifestazione.</w:t>
      </w:r>
    </w:p>
    <w:p w:rsidR="00000000" w:rsidDel="00000000" w:rsidP="00000000" w:rsidRDefault="00000000" w:rsidRPr="00000000" w14:paraId="0000000A">
      <w:pPr>
        <w:spacing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CONCLUSIONE DEI PERCORSI FORMATIVI</w:t>
      </w:r>
    </w:p>
    <w:p w:rsidR="00000000" w:rsidDel="00000000" w:rsidP="00000000" w:rsidRDefault="00000000" w:rsidRPr="00000000" w14:paraId="0000000C">
      <w:pPr>
        <w:spacing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Democrazia Futura non inizia mercoledì 26 marzo: già dall’autunno, grazie alla collaborazione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ITER – Istituzione Torinese per un’Educazione Responsabile</w:t>
      </w:r>
      <w:r w:rsidDel="00000000" w:rsidR="00000000" w:rsidRPr="00000000">
        <w:rPr>
          <w:sz w:val="24"/>
          <w:szCs w:val="24"/>
          <w:rtl w:val="0"/>
        </w:rPr>
        <w:t xml:space="preserve">, infatti, </w:t>
      </w:r>
      <w:r w:rsidDel="00000000" w:rsidR="00000000" w:rsidRPr="00000000">
        <w:rPr>
          <w:b w:val="1"/>
          <w:sz w:val="24"/>
          <w:szCs w:val="24"/>
          <w:rtl w:val="0"/>
        </w:rPr>
        <w:t xml:space="preserve">32</w:t>
      </w:r>
      <w:r w:rsidDel="00000000" w:rsidR="00000000" w:rsidRPr="00000000">
        <w:rPr>
          <w:sz w:val="24"/>
          <w:szCs w:val="24"/>
          <w:rtl w:val="0"/>
        </w:rPr>
        <w:t xml:space="preserve"> classi dell’infanzia,</w:t>
      </w:r>
      <w:r w:rsidDel="00000000" w:rsidR="00000000" w:rsidRPr="00000000">
        <w:rPr>
          <w:b w:val="1"/>
          <w:sz w:val="24"/>
          <w:szCs w:val="24"/>
          <w:rtl w:val="0"/>
        </w:rPr>
        <w:t xml:space="preserve"> 48 </w:t>
      </w:r>
      <w:r w:rsidDel="00000000" w:rsidR="00000000" w:rsidRPr="00000000">
        <w:rPr>
          <w:sz w:val="24"/>
          <w:szCs w:val="24"/>
          <w:rtl w:val="0"/>
        </w:rPr>
        <w:t xml:space="preserve">classi della primaria, </w:t>
      </w:r>
      <w:r w:rsidDel="00000000" w:rsidR="00000000" w:rsidRPr="00000000">
        <w:rPr>
          <w:b w:val="1"/>
          <w:sz w:val="24"/>
          <w:szCs w:val="24"/>
          <w:rtl w:val="0"/>
        </w:rPr>
        <w:t xml:space="preserve">34</w:t>
      </w:r>
      <w:r w:rsidDel="00000000" w:rsidR="00000000" w:rsidRPr="00000000">
        <w:rPr>
          <w:sz w:val="24"/>
          <w:szCs w:val="24"/>
          <w:rtl w:val="0"/>
        </w:rPr>
        <w:t xml:space="preserve"> classi della secondaria di primo grado, </w:t>
      </w:r>
      <w:r w:rsidDel="00000000" w:rsidR="00000000" w:rsidRPr="00000000">
        <w:rPr>
          <w:b w:val="1"/>
          <w:sz w:val="24"/>
          <w:szCs w:val="24"/>
          <w:rtl w:val="0"/>
        </w:rPr>
        <w:t xml:space="preserve">71</w:t>
      </w:r>
      <w:r w:rsidDel="00000000" w:rsidR="00000000" w:rsidRPr="00000000">
        <w:rPr>
          <w:sz w:val="24"/>
          <w:szCs w:val="24"/>
          <w:rtl w:val="0"/>
        </w:rPr>
        <w:t xml:space="preserve"> della secondaria di secondo grado, </w:t>
      </w:r>
      <w:r w:rsidDel="00000000" w:rsidR="00000000" w:rsidRPr="00000000">
        <w:rPr>
          <w:b w:val="1"/>
          <w:sz w:val="24"/>
          <w:szCs w:val="24"/>
          <w:rtl w:val="0"/>
        </w:rPr>
        <w:t xml:space="preserve">30</w:t>
      </w:r>
      <w:r w:rsidDel="00000000" w:rsidR="00000000" w:rsidRPr="00000000">
        <w:rPr>
          <w:sz w:val="24"/>
          <w:szCs w:val="24"/>
          <w:rtl w:val="0"/>
        </w:rPr>
        <w:t xml:space="preserve"> studentesse e studenti dei CPIA hanno partecipato ai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percorsi formativi</w:t>
      </w:r>
      <w:r w:rsidDel="00000000" w:rsidR="00000000" w:rsidRPr="00000000">
        <w:rPr>
          <w:sz w:val="24"/>
          <w:szCs w:val="24"/>
          <w:rtl w:val="0"/>
        </w:rPr>
        <w:t xml:space="preserve"> proposti da Biennale Democrazia all'interno del Catalogo Crescere in Città. Questi percorsi, progettati in collaborazione con numerose realtà educative e sostenuti dal partner Intesa Sanpaolo, sono pensati per offrire alle giovani e ai giovani gli </w:t>
      </w:r>
      <w:r w:rsidDel="00000000" w:rsidR="00000000" w:rsidRPr="00000000">
        <w:rPr>
          <w:b w:val="1"/>
          <w:sz w:val="24"/>
          <w:szCs w:val="24"/>
          <w:rtl w:val="0"/>
        </w:rPr>
        <w:t xml:space="preserve">strumenti necessari per partecipare con consapevolezza agli eventi della manifestazione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 percorsi vedranno la loro conclusione nei giorni di Biennale Democrazia: per le scuole di secondo grado si tratta di incontri in cui le formatrici e i formatori saranno in dialogo con le autrici e gli autori che sono stati protagonisti delle loro attività; per le altre scuole coinvolte, invece, si tratterà di eventi, spettacoli e dibattiti realizzati in sinergia con i partner. </w:t>
      </w:r>
    </w:p>
    <w:p w:rsidR="00000000" w:rsidDel="00000000" w:rsidP="00000000" w:rsidRDefault="00000000" w:rsidRPr="00000000" w14:paraId="0000000F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Mercoledì 26 marzo</w:t>
      </w:r>
      <w:r w:rsidDel="00000000" w:rsidR="00000000" w:rsidRPr="00000000">
        <w:rPr>
          <w:sz w:val="24"/>
          <w:szCs w:val="24"/>
          <w:rtl w:val="0"/>
        </w:rPr>
        <w:t xml:space="preserve"> alle ore 10 alla Casa del Teatro Ragazzi e Giovani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si terrà lo spettacolo </w:t>
      </w:r>
      <w:r w:rsidDel="00000000" w:rsidR="00000000" w:rsidRPr="00000000">
        <w:rPr>
          <w:i w:val="1"/>
          <w:sz w:val="24"/>
          <w:szCs w:val="24"/>
          <w:rtl w:val="0"/>
        </w:rPr>
        <w:t xml:space="preserve">Il contrario di me. Il cavallo bianco e il cavallo nero </w:t>
      </w:r>
      <w:r w:rsidDel="00000000" w:rsidR="00000000" w:rsidRPr="00000000">
        <w:rPr>
          <w:sz w:val="24"/>
          <w:szCs w:val="24"/>
          <w:rtl w:val="0"/>
        </w:rPr>
        <w:t xml:space="preserve">di Emiliano Bronzino, Pasquale Buonarota, Alessandro Pisci,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prodotto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Fondazione TRG, </w:t>
      </w:r>
      <w:r w:rsidDel="00000000" w:rsidR="00000000" w:rsidRPr="00000000">
        <w:rPr>
          <w:sz w:val="24"/>
          <w:szCs w:val="24"/>
          <w:rtl w:val="0"/>
        </w:rPr>
        <w:t xml:space="preserve">momento conclusivo del percorso con le scuole e al tempo stesso momento inaugurale del palinsesto di Democrazia Futura nei giorni della manifestazione. Si prosegue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giovedì 27 marzo</w:t>
      </w:r>
      <w:r w:rsidDel="00000000" w:rsidR="00000000" w:rsidRPr="00000000">
        <w:rPr>
          <w:sz w:val="24"/>
          <w:szCs w:val="24"/>
          <w:rtl w:val="0"/>
        </w:rPr>
        <w:t xml:space="preserve"> alle 17.30 con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Convivio</w:t>
      </w:r>
      <w:r w:rsidDel="00000000" w:rsidR="00000000" w:rsidRPr="00000000">
        <w:rPr>
          <w:sz w:val="24"/>
          <w:szCs w:val="24"/>
          <w:rtl w:val="0"/>
        </w:rPr>
        <w:t xml:space="preserve">, una lectio di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Giorgia Serughetti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pensata per i docenti in relazione allo spettacolo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Il contrario di me,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che esplorerà le polarizzazioni del contemporaneo.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Sempre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giovedì 27 marzo, </w:t>
      </w:r>
      <w:r w:rsidDel="00000000" w:rsidR="00000000" w:rsidRPr="00000000">
        <w:rPr>
          <w:sz w:val="24"/>
          <w:szCs w:val="24"/>
          <w:rtl w:val="0"/>
        </w:rPr>
        <w:t xml:space="preserve">alle 11,  nell’aula Magna della Cavallerizza si parlerà di responsabilità collettiva in relazione alla violenza di genere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Giada Giustetto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Gaia Gondino</w:t>
      </w:r>
      <w:r w:rsidDel="00000000" w:rsidR="00000000" w:rsidRPr="00000000">
        <w:rPr>
          <w:sz w:val="24"/>
          <w:szCs w:val="24"/>
          <w:rtl w:val="0"/>
        </w:rPr>
        <w:t xml:space="preserve">, formatrici di Biennale,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Lorenzo Gasparrini</w:t>
      </w:r>
      <w:r w:rsidDel="00000000" w:rsidR="00000000" w:rsidRPr="00000000">
        <w:rPr>
          <w:sz w:val="24"/>
          <w:szCs w:val="24"/>
          <w:rtl w:val="0"/>
        </w:rPr>
        <w:t xml:space="preserve">, filosofo femminista; </w:t>
      </w:r>
      <w:r w:rsidDel="00000000" w:rsidR="00000000" w:rsidRPr="00000000">
        <w:rPr>
          <w:b w:val="1"/>
          <w:sz w:val="24"/>
          <w:szCs w:val="24"/>
          <w:rtl w:val="0"/>
        </w:rPr>
        <w:t xml:space="preserve">Paola Di Nicola Travaglini</w:t>
      </w:r>
      <w:r w:rsidDel="00000000" w:rsidR="00000000" w:rsidRPr="00000000">
        <w:rPr>
          <w:sz w:val="24"/>
          <w:szCs w:val="24"/>
          <w:rtl w:val="0"/>
        </w:rPr>
        <w:t xml:space="preserve">, Giudice della Corte suprema di Cassazione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b w:val="1"/>
          <w:sz w:val="24"/>
          <w:szCs w:val="24"/>
          <w:rtl w:val="0"/>
        </w:rPr>
        <w:t xml:space="preserve">Arianna Enrichens</w:t>
      </w:r>
      <w:r w:rsidDel="00000000" w:rsidR="00000000" w:rsidRPr="00000000">
        <w:rPr>
          <w:sz w:val="24"/>
          <w:szCs w:val="24"/>
          <w:rtl w:val="0"/>
        </w:rPr>
        <w:t xml:space="preserve">, avvocata,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invece discuteranno del potere del linguaggio nel contrasto alla violenza maschile nell’incontro conclusivo in collaborazione con CCO – Crisi Come Opportunità e l’Ordine degli Avvocati di Torino alle 10.30. presso il Teatro Gobetti.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Venerdì 28 marzo</w:t>
      </w:r>
      <w:r w:rsidDel="00000000" w:rsidR="00000000" w:rsidRPr="00000000">
        <w:rPr>
          <w:sz w:val="24"/>
          <w:szCs w:val="24"/>
          <w:rtl w:val="0"/>
        </w:rPr>
        <w:t xml:space="preserve"> alle ore 11,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Museo Nazionale del Risorgimento Italiano </w:t>
      </w:r>
      <w:r w:rsidDel="00000000" w:rsidR="00000000" w:rsidRPr="00000000">
        <w:rPr>
          <w:sz w:val="24"/>
          <w:szCs w:val="24"/>
          <w:rtl w:val="0"/>
        </w:rPr>
        <w:t xml:space="preserve">organizzerà </w:t>
      </w:r>
      <w:r w:rsidDel="00000000" w:rsidR="00000000" w:rsidRPr="00000000">
        <w:rPr>
          <w:i w:val="1"/>
          <w:sz w:val="24"/>
          <w:szCs w:val="24"/>
          <w:rtl w:val="0"/>
        </w:rPr>
        <w:t xml:space="preserve">Conflitti e battaglie! Dibattito al Museo</w:t>
      </w:r>
      <w:r w:rsidDel="00000000" w:rsidR="00000000" w:rsidRPr="00000000">
        <w:rPr>
          <w:sz w:val="24"/>
          <w:szCs w:val="24"/>
          <w:rtl w:val="0"/>
        </w:rPr>
        <w:t xml:space="preserve">, che unisce storia, pensiero critico e confronto dialettico per proclamare la classe vincitrice in un evento simbolico e formativo, nella cornice aulica del Museo. Nella stessa sede,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Venerdì 28 marzo </w:t>
      </w:r>
      <w:r w:rsidDel="00000000" w:rsidR="00000000" w:rsidRPr="00000000">
        <w:rPr>
          <w:sz w:val="24"/>
          <w:szCs w:val="24"/>
          <w:rtl w:val="0"/>
        </w:rPr>
        <w:t xml:space="preserve">alle 14, </w:t>
      </w:r>
      <w:r w:rsidDel="00000000" w:rsidR="00000000" w:rsidRPr="00000000">
        <w:rPr>
          <w:b w:val="1"/>
          <w:sz w:val="24"/>
          <w:szCs w:val="24"/>
          <w:rtl w:val="0"/>
        </w:rPr>
        <w:t xml:space="preserve">Leonard Mazzone </w:t>
      </w: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b w:val="1"/>
          <w:sz w:val="24"/>
          <w:szCs w:val="24"/>
          <w:rtl w:val="0"/>
        </w:rPr>
        <w:t xml:space="preserve">Giulia Siotto</w:t>
      </w:r>
      <w:r w:rsidDel="00000000" w:rsidR="00000000" w:rsidRPr="00000000">
        <w:rPr>
          <w:sz w:val="24"/>
          <w:szCs w:val="24"/>
          <w:rtl w:val="0"/>
        </w:rPr>
        <w:t xml:space="preserve"> formatori di Biennale Democrazia,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Adriano Zamperini</w:t>
      </w:r>
      <w:r w:rsidDel="00000000" w:rsidR="00000000" w:rsidRPr="00000000">
        <w:rPr>
          <w:sz w:val="24"/>
          <w:szCs w:val="24"/>
          <w:rtl w:val="0"/>
        </w:rPr>
        <w:t xml:space="preserve">, psicologo sociale, parleranno di violenza e democrazia e a seguire, alle 15.30, </w:t>
      </w:r>
      <w:r w:rsidDel="00000000" w:rsidR="00000000" w:rsidRPr="00000000">
        <w:rPr>
          <w:b w:val="1"/>
          <w:sz w:val="24"/>
          <w:szCs w:val="24"/>
          <w:rtl w:val="0"/>
        </w:rPr>
        <w:t xml:space="preserve">Daniele Gorgone</w:t>
      </w:r>
      <w:r w:rsidDel="00000000" w:rsidR="00000000" w:rsidRPr="00000000">
        <w:rPr>
          <w:sz w:val="24"/>
          <w:szCs w:val="24"/>
          <w:rtl w:val="0"/>
        </w:rPr>
        <w:t xml:space="preserve">, formatore di Biennale Democrazia,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Stefano Liberti</w:t>
      </w:r>
      <w:r w:rsidDel="00000000" w:rsidR="00000000" w:rsidRPr="00000000">
        <w:rPr>
          <w:sz w:val="24"/>
          <w:szCs w:val="24"/>
          <w:rtl w:val="0"/>
        </w:rPr>
        <w:t xml:space="preserve">, giornalista e documentarista,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affronteranno il tema delle trasformazioni climatiche tra dinamiche globali e locali.</w:t>
      </w:r>
    </w:p>
    <w:p w:rsidR="00000000" w:rsidDel="00000000" w:rsidP="00000000" w:rsidRDefault="00000000" w:rsidRPr="00000000" w14:paraId="00000012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Dopo la scorsa edizione, si rinnova la partecipazione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Guitare Actuelle</w:t>
      </w:r>
      <w:r w:rsidDel="00000000" w:rsidR="00000000" w:rsidRPr="00000000">
        <w:rPr>
          <w:sz w:val="24"/>
          <w:szCs w:val="24"/>
          <w:rtl w:val="0"/>
        </w:rPr>
        <w:t xml:space="preserve">, che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giovedì 27 marzo</w:t>
      </w:r>
      <w:r w:rsidDel="00000000" w:rsidR="00000000" w:rsidRPr="00000000">
        <w:rPr>
          <w:sz w:val="24"/>
          <w:szCs w:val="24"/>
          <w:rtl w:val="0"/>
        </w:rPr>
        <w:t xml:space="preserve"> alle 17 all’Auditorium Sermig presenterà lo spettacolo musicale </w:t>
      </w:r>
      <w:r w:rsidDel="00000000" w:rsidR="00000000" w:rsidRPr="00000000">
        <w:rPr>
          <w:i w:val="1"/>
          <w:sz w:val="24"/>
          <w:szCs w:val="24"/>
          <w:rtl w:val="0"/>
        </w:rPr>
        <w:t xml:space="preserve">Pace e guerra: un contrappunto a due voci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Giovedì 27 marzo</w:t>
      </w:r>
      <w:r w:rsidDel="00000000" w:rsidR="00000000" w:rsidRPr="00000000">
        <w:rPr>
          <w:sz w:val="24"/>
          <w:szCs w:val="24"/>
          <w:rtl w:val="0"/>
        </w:rPr>
        <w:t xml:space="preserve">, dalle 9.30 alle 12.30 in piazza Carlo Alberto,</w:t>
      </w:r>
      <w:r w:rsidDel="00000000" w:rsidR="00000000" w:rsidRPr="00000000">
        <w:rPr>
          <w:b w:val="1"/>
          <w:sz w:val="24"/>
          <w:szCs w:val="24"/>
          <w:rtl w:val="0"/>
        </w:rPr>
        <w:t xml:space="preserve"> il Dipartimento Educazione del Castello di Rivoli – Museo d’Arte Contemporanea</w:t>
      </w:r>
      <w:r w:rsidDel="00000000" w:rsidR="00000000" w:rsidRPr="00000000">
        <w:rPr>
          <w:sz w:val="24"/>
          <w:szCs w:val="24"/>
          <w:rtl w:val="0"/>
        </w:rPr>
        <w:t xml:space="preserve"> presenterà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Colorare di paci il futuro: una parata per ribadire la pace fin d’ora!</w:t>
      </w:r>
      <w:r w:rsidDel="00000000" w:rsidR="00000000" w:rsidRPr="00000000">
        <w:rPr>
          <w:sz w:val="24"/>
          <w:szCs w:val="24"/>
          <w:rtl w:val="0"/>
        </w:rPr>
        <w:t xml:space="preserve">. Durante la performance, bambine e bambini daranno vita a un’inedita bandiera collettiva, espressione visiva e cromatica dei simboli di pace da loro disegnati e dipinti, trasformando la piazza in un manifesto di speranza e condivisione.</w:t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Acmos Aps </w:t>
      </w:r>
      <w:r w:rsidDel="00000000" w:rsidR="00000000" w:rsidRPr="00000000">
        <w:rPr>
          <w:sz w:val="24"/>
          <w:szCs w:val="24"/>
          <w:rtl w:val="0"/>
        </w:rPr>
        <w:t xml:space="preserve">animerà piazza Carlo Alberto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venerdì 28 marzo</w:t>
      </w:r>
      <w:r w:rsidDel="00000000" w:rsidR="00000000" w:rsidRPr="00000000">
        <w:rPr>
          <w:sz w:val="24"/>
          <w:szCs w:val="24"/>
          <w:rtl w:val="0"/>
        </w:rPr>
        <w:t xml:space="preserve"> alle 10 con l’evento </w:t>
      </w:r>
      <w:r w:rsidDel="00000000" w:rsidR="00000000" w:rsidRPr="00000000">
        <w:rPr>
          <w:i w:val="1"/>
          <w:sz w:val="24"/>
          <w:szCs w:val="24"/>
          <w:rtl w:val="0"/>
        </w:rPr>
        <w:t xml:space="preserve">Di fretta per la pace,</w:t>
      </w:r>
      <w:r w:rsidDel="00000000" w:rsidR="00000000" w:rsidRPr="00000000">
        <w:rPr>
          <w:sz w:val="24"/>
          <w:szCs w:val="24"/>
          <w:rtl w:val="0"/>
        </w:rPr>
        <w:t xml:space="preserve"> che coinvolgerà le studentesse e gli studenti in una staffetta con tappe dedicate ai conflitti attuali. Sabato</w:t>
      </w:r>
      <w:r w:rsidDel="00000000" w:rsidR="00000000" w:rsidRPr="00000000">
        <w:rPr>
          <w:b w:val="1"/>
          <w:sz w:val="24"/>
          <w:szCs w:val="24"/>
          <w:rtl w:val="0"/>
        </w:rPr>
        <w:t xml:space="preserve"> 29 marzo </w:t>
      </w:r>
      <w:r w:rsidDel="00000000" w:rsidR="00000000" w:rsidRPr="00000000">
        <w:rPr>
          <w:sz w:val="24"/>
          <w:szCs w:val="24"/>
          <w:rtl w:val="0"/>
        </w:rPr>
        <w:t xml:space="preserve">alle 17 al Polo del ’900 </w:t>
      </w:r>
      <w:r w:rsidDel="00000000" w:rsidR="00000000" w:rsidRPr="00000000">
        <w:rPr>
          <w:b w:val="1"/>
          <w:sz w:val="24"/>
          <w:szCs w:val="24"/>
          <w:rtl w:val="0"/>
        </w:rPr>
        <w:t xml:space="preserve">Enrica Boffetta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Giada Giustetto</w:t>
      </w:r>
      <w:r w:rsidDel="00000000" w:rsidR="00000000" w:rsidRPr="00000000">
        <w:rPr>
          <w:sz w:val="24"/>
          <w:szCs w:val="24"/>
          <w:rtl w:val="0"/>
        </w:rPr>
        <w:t xml:space="preserve">, formatrici di Biennale Democrazia, guideranno l’evento laboratoriale </w:t>
      </w:r>
      <w:r w:rsidDel="00000000" w:rsidR="00000000" w:rsidRPr="00000000">
        <w:rPr>
          <w:i w:val="1"/>
          <w:sz w:val="24"/>
          <w:szCs w:val="24"/>
          <w:rtl w:val="0"/>
        </w:rPr>
        <w:t xml:space="preserve">Parole e arte per raccontare il conflitto</w:t>
      </w:r>
      <w:r w:rsidDel="00000000" w:rsidR="00000000" w:rsidRPr="00000000">
        <w:rPr>
          <w:sz w:val="24"/>
          <w:szCs w:val="24"/>
          <w:rtl w:val="0"/>
        </w:rPr>
        <w:t xml:space="preserve">, incontro conclusivo del percorso formativo dedicato ai CPIA, realizzato in collaborazione con il Polo del ’900.</w:t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EVENTI PER GIOVANI E FAMIGLIE</w:t>
      </w:r>
    </w:p>
    <w:p w:rsidR="00000000" w:rsidDel="00000000" w:rsidP="00000000" w:rsidRDefault="00000000" w:rsidRPr="00000000" w14:paraId="00000017">
      <w:pPr>
        <w:spacing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Molti degli eventi di Democrazia Futura – soprattutto quelli del weekend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sabato 29 e domenica 30 marzo</w:t>
      </w:r>
      <w:r w:rsidDel="00000000" w:rsidR="00000000" w:rsidRPr="00000000">
        <w:rPr>
          <w:sz w:val="24"/>
          <w:szCs w:val="24"/>
          <w:rtl w:val="0"/>
        </w:rPr>
        <w:t xml:space="preserve"> – sono pensati per un</w:t>
      </w:r>
      <w:r w:rsidDel="00000000" w:rsidR="00000000" w:rsidRPr="00000000">
        <w:rPr>
          <w:b w:val="1"/>
          <w:sz w:val="24"/>
          <w:szCs w:val="24"/>
          <w:rtl w:val="0"/>
        </w:rPr>
        <w:t xml:space="preserve"> pubblico ampio</w:t>
      </w:r>
      <w:r w:rsidDel="00000000" w:rsidR="00000000" w:rsidRPr="00000000">
        <w:rPr>
          <w:sz w:val="24"/>
          <w:szCs w:val="24"/>
          <w:rtl w:val="0"/>
        </w:rPr>
        <w:t xml:space="preserve">, di giovani e famiglie, invitati a partecipare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spettacoli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giochi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performance</w:t>
      </w:r>
      <w:r w:rsidDel="00000000" w:rsidR="00000000" w:rsidRPr="00000000">
        <w:rPr>
          <w:sz w:val="24"/>
          <w:szCs w:val="24"/>
          <w:rtl w:val="0"/>
        </w:rPr>
        <w:t xml:space="preserve"> che trovano la loro </w:t>
      </w:r>
      <w:r w:rsidDel="00000000" w:rsidR="00000000" w:rsidRPr="00000000">
        <w:rPr>
          <w:b w:val="1"/>
          <w:sz w:val="24"/>
          <w:szCs w:val="24"/>
          <w:rtl w:val="0"/>
        </w:rPr>
        <w:t xml:space="preserve">sede principale </w:t>
      </w:r>
      <w:r w:rsidDel="00000000" w:rsidR="00000000" w:rsidRPr="00000000">
        <w:rPr>
          <w:sz w:val="24"/>
          <w:szCs w:val="24"/>
          <w:rtl w:val="0"/>
        </w:rPr>
        <w:t xml:space="preserve">nelle</w:t>
      </w:r>
      <w:r w:rsidDel="00000000" w:rsidR="00000000" w:rsidRPr="00000000">
        <w:rPr>
          <w:b w:val="1"/>
          <w:sz w:val="24"/>
          <w:szCs w:val="24"/>
          <w:rtl w:val="0"/>
        </w:rPr>
        <w:t xml:space="preserve"> piazze adiacenti </w:t>
      </w:r>
      <w:r w:rsidDel="00000000" w:rsidR="00000000" w:rsidRPr="00000000">
        <w:rPr>
          <w:sz w:val="24"/>
          <w:szCs w:val="24"/>
          <w:rtl w:val="0"/>
        </w:rPr>
        <w:t xml:space="preserve">al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Museo Nazionale del Risorgimento Italiano</w:t>
      </w:r>
      <w:r w:rsidDel="00000000" w:rsidR="00000000" w:rsidRPr="00000000">
        <w:rPr>
          <w:sz w:val="24"/>
          <w:szCs w:val="24"/>
          <w:rtl w:val="0"/>
        </w:rPr>
        <w:t xml:space="preserve">. Tra questi, a inaugurare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palinsesto pubblico</w:t>
      </w:r>
      <w:r w:rsidDel="00000000" w:rsidR="00000000" w:rsidRPr="00000000">
        <w:rPr>
          <w:sz w:val="24"/>
          <w:szCs w:val="24"/>
          <w:rtl w:val="0"/>
        </w:rPr>
        <w:t xml:space="preserve"> di Democrazia Futura, si svolgerà, nel pomeriggio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mercoledì 26 marzo</w:t>
      </w:r>
      <w:r w:rsidDel="00000000" w:rsidR="00000000" w:rsidRPr="00000000">
        <w:rPr>
          <w:sz w:val="24"/>
          <w:szCs w:val="24"/>
          <w:rtl w:val="0"/>
        </w:rPr>
        <w:t xml:space="preserve"> in piazza Carignano, l’evento partecipativo </w:t>
      </w:r>
      <w:r w:rsidDel="00000000" w:rsidR="00000000" w:rsidRPr="00000000">
        <w:rPr>
          <w:i w:val="1"/>
          <w:sz w:val="24"/>
          <w:szCs w:val="24"/>
          <w:rtl w:val="0"/>
        </w:rPr>
        <w:t xml:space="preserve">Domandare la pace,</w:t>
      </w:r>
      <w:r w:rsidDel="00000000" w:rsidR="00000000" w:rsidRPr="00000000">
        <w:rPr>
          <w:sz w:val="24"/>
          <w:szCs w:val="24"/>
          <w:rtl w:val="0"/>
        </w:rPr>
        <w:t xml:space="preserve"> che coinvolgerà le giovani e i giovani, protagonisti e destinatari delle scelte future. L’evento è a cura di Graphic Days, in collaborazione con Acmos, nell’ambito delle azioni #VersoTorino2033. </w:t>
      </w:r>
    </w:p>
    <w:p w:rsidR="00000000" w:rsidDel="00000000" w:rsidP="00000000" w:rsidRDefault="00000000" w:rsidRPr="00000000" w14:paraId="00000019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Giovedì 27 marzo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sz w:val="24"/>
          <w:szCs w:val="24"/>
          <w:rtl w:val="0"/>
        </w:rPr>
        <w:t xml:space="preserve"> sabato 29 marzo </w:t>
      </w:r>
      <w:r w:rsidDel="00000000" w:rsidR="00000000" w:rsidRPr="00000000">
        <w:rPr>
          <w:sz w:val="24"/>
          <w:szCs w:val="24"/>
          <w:rtl w:val="0"/>
        </w:rPr>
        <w:t xml:space="preserve">sono previste in piazza Carlo Alberto </w:t>
      </w:r>
      <w:r w:rsidDel="00000000" w:rsidR="00000000" w:rsidRPr="00000000">
        <w:rPr>
          <w:b w:val="1"/>
          <w:sz w:val="24"/>
          <w:szCs w:val="24"/>
          <w:rtl w:val="0"/>
        </w:rPr>
        <w:t xml:space="preserve">due tappe del Bibliobus delle Biblioteche Civiche Torinesi</w:t>
      </w:r>
      <w:r w:rsidDel="00000000" w:rsidR="00000000" w:rsidRPr="00000000">
        <w:rPr>
          <w:sz w:val="24"/>
          <w:szCs w:val="24"/>
          <w:rtl w:val="0"/>
        </w:rPr>
        <w:t xml:space="preserve">, che dalle 9 alle 18 accoglierà le lettrici e i lettori con una ricca selezione di libri dedicati al tema </w:t>
      </w:r>
      <w:r w:rsidDel="00000000" w:rsidR="00000000" w:rsidRPr="00000000">
        <w:rPr>
          <w:i w:val="1"/>
          <w:sz w:val="24"/>
          <w:szCs w:val="24"/>
          <w:rtl w:val="0"/>
        </w:rPr>
        <w:t xml:space="preserve">Guerra e Paci</w:t>
      </w:r>
      <w:r w:rsidDel="00000000" w:rsidR="00000000" w:rsidRPr="00000000">
        <w:rPr>
          <w:sz w:val="24"/>
          <w:szCs w:val="24"/>
          <w:rtl w:val="0"/>
        </w:rPr>
        <w:t xml:space="preserve">. Sempre</w:t>
      </w:r>
      <w:r w:rsidDel="00000000" w:rsidR="00000000" w:rsidRPr="00000000">
        <w:rPr>
          <w:b w:val="1"/>
          <w:sz w:val="24"/>
          <w:szCs w:val="24"/>
          <w:rtl w:val="0"/>
        </w:rPr>
        <w:t xml:space="preserve"> sabato 29 marzo</w:t>
      </w:r>
      <w:r w:rsidDel="00000000" w:rsidR="00000000" w:rsidRPr="00000000">
        <w:rPr>
          <w:sz w:val="24"/>
          <w:szCs w:val="24"/>
          <w:rtl w:val="0"/>
        </w:rPr>
        <w:t xml:space="preserve">, dalle 10, le Biblioteche civiche torinesi proporranno letture animate per avvicinare i più piccoli alla scoperta di concetti importanti come la pace, la cooperazione e il rispetto reciproco. </w:t>
      </w:r>
    </w:p>
    <w:p w:rsidR="00000000" w:rsidDel="00000000" w:rsidP="00000000" w:rsidRDefault="00000000" w:rsidRPr="00000000" w14:paraId="0000001A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Sabato 29 marzo</w:t>
      </w:r>
      <w:r w:rsidDel="00000000" w:rsidR="00000000" w:rsidRPr="00000000">
        <w:rPr>
          <w:sz w:val="24"/>
          <w:szCs w:val="24"/>
          <w:rtl w:val="0"/>
        </w:rPr>
        <w:t xml:space="preserve"> alle 15,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Dipartimento Educazione del Castello di Rivoli – Museo d’Arte Contemporanea</w:t>
      </w:r>
      <w:r w:rsidDel="00000000" w:rsidR="00000000" w:rsidRPr="00000000">
        <w:rPr>
          <w:sz w:val="24"/>
          <w:szCs w:val="24"/>
          <w:rtl w:val="0"/>
        </w:rPr>
        <w:t xml:space="preserve"> realizzerà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Colorare di paci il futuro. Grande azione di pittura collettiva</w:t>
      </w:r>
      <w:r w:rsidDel="00000000" w:rsidR="00000000" w:rsidRPr="00000000">
        <w:rPr>
          <w:sz w:val="24"/>
          <w:szCs w:val="24"/>
          <w:rtl w:val="0"/>
        </w:rPr>
        <w:t xml:space="preserve">, che animerà piazza Carlo Alberto con un evento che invita tutto il pubblico di Biennale Democrazia, giovani e famiglie, a prendere parte a una grande azione di pittura nel segno delle “paci” e dei tanti modi per darvi forma e colore, tra simboli e parole, a partire dall’omaggio a opere iconiche di grandi artisti di tutti i tempi e di quelli presenti nella Collezione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del Museo d’Arte Contemporanea.</w:t>
      </w:r>
    </w:p>
    <w:p w:rsidR="00000000" w:rsidDel="00000000" w:rsidP="00000000" w:rsidRDefault="00000000" w:rsidRPr="00000000" w14:paraId="0000001B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Infine, per tutta la giornata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domenica 30 marzo</w:t>
      </w:r>
      <w:r w:rsidDel="00000000" w:rsidR="00000000" w:rsidRPr="00000000">
        <w:rPr>
          <w:sz w:val="24"/>
          <w:szCs w:val="24"/>
          <w:rtl w:val="0"/>
        </w:rPr>
        <w:t xml:space="preserve">, sempre in piazza Carlo Alberto, l’associazione Socraté proporrà </w:t>
      </w:r>
      <w:r w:rsidDel="00000000" w:rsidR="00000000" w:rsidRPr="00000000">
        <w:rPr>
          <w:i w:val="1"/>
          <w:sz w:val="24"/>
          <w:szCs w:val="24"/>
          <w:rtl w:val="0"/>
        </w:rPr>
        <w:t xml:space="preserve">Una tela di pace,</w:t>
      </w:r>
      <w:r w:rsidDel="00000000" w:rsidR="00000000" w:rsidRPr="00000000">
        <w:rPr>
          <w:sz w:val="24"/>
          <w:szCs w:val="24"/>
          <w:rtl w:val="0"/>
        </w:rPr>
        <w:t xml:space="preserve"> un lavoro di cucitura collettiva per comporre una vera e propria trama di pace. </w:t>
      </w:r>
    </w:p>
    <w:p w:rsidR="00000000" w:rsidDel="00000000" w:rsidP="00000000" w:rsidRDefault="00000000" w:rsidRPr="00000000" w14:paraId="0000001C">
      <w:pPr>
        <w:spacing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Numerose le attività </w:t>
      </w:r>
      <w:r w:rsidDel="00000000" w:rsidR="00000000" w:rsidRPr="00000000">
        <w:rPr>
          <w:b w:val="1"/>
          <w:sz w:val="24"/>
          <w:szCs w:val="24"/>
          <w:rtl w:val="0"/>
        </w:rPr>
        <w:t xml:space="preserve">co-progettate assieme ai partner del territorio </w:t>
      </w:r>
      <w:r w:rsidDel="00000000" w:rsidR="00000000" w:rsidRPr="00000000">
        <w:rPr>
          <w:sz w:val="24"/>
          <w:szCs w:val="24"/>
          <w:rtl w:val="0"/>
        </w:rPr>
        <w:t xml:space="preserve">e proposte nel palinsesto di Democrazia Futura: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Museo del Risparmio</w:t>
      </w:r>
      <w:r w:rsidDel="00000000" w:rsidR="00000000" w:rsidRPr="00000000">
        <w:rPr>
          <w:sz w:val="24"/>
          <w:szCs w:val="24"/>
          <w:rtl w:val="0"/>
        </w:rPr>
        <w:t xml:space="preserve">, da tempo a fianco di Biennale Democrazia nella costruzione di percorsi educativi, propone un laboratorio sulla violenza economica con l’esplorazione di origini, dimensioni, cause e possibili soluzioni, dedicato alle scuole secondarie di II grado e agli studenti universitari,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giovedì 27 marzo</w:t>
      </w:r>
      <w:r w:rsidDel="00000000" w:rsidR="00000000" w:rsidRPr="00000000">
        <w:rPr>
          <w:sz w:val="24"/>
          <w:szCs w:val="24"/>
          <w:rtl w:val="0"/>
        </w:rPr>
        <w:t xml:space="preserve"> dalle 14 alle 16 (con possibilità di partecipare anche a una data che precede i giorni di Biennale Democrazia, il</w:t>
      </w:r>
      <w:r w:rsidDel="00000000" w:rsidR="00000000" w:rsidRPr="00000000">
        <w:rPr>
          <w:b w:val="1"/>
          <w:sz w:val="24"/>
          <w:szCs w:val="24"/>
          <w:rtl w:val="0"/>
        </w:rPr>
        <w:t xml:space="preserve"> 20 marzo</w:t>
      </w:r>
      <w:r w:rsidDel="00000000" w:rsidR="00000000" w:rsidRPr="00000000">
        <w:rPr>
          <w:sz w:val="24"/>
          <w:szCs w:val="24"/>
          <w:rtl w:val="0"/>
        </w:rPr>
        <w:t xml:space="preserve">, sempre dalle 14 alle 16). L’offerta formativa del Museo del Risparmio si estende anche fuori dai giorni della manifestazione, attraverso la proposta di un laboratorio per le scuole secondarie di I grado sui temi di inflazione e sostenibilità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18 marzo</w:t>
      </w:r>
      <w:r w:rsidDel="00000000" w:rsidR="00000000" w:rsidRPr="00000000">
        <w:rPr>
          <w:sz w:val="24"/>
          <w:szCs w:val="24"/>
          <w:rtl w:val="0"/>
        </w:rPr>
        <w:t xml:space="preserve">, e ancora un Webinar rivolto agli insegnanti su come le basi neurobiologiche possano spiegare e influenzare comportamenti prosociali e altruistici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1° aprile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Venerdì 28 marzo </w:t>
      </w:r>
      <w:r w:rsidDel="00000000" w:rsidR="00000000" w:rsidRPr="00000000">
        <w:rPr>
          <w:sz w:val="24"/>
          <w:szCs w:val="24"/>
          <w:rtl w:val="0"/>
        </w:rPr>
        <w:t xml:space="preserve">alle 17.30 il Museo Nazionale del Risorgimento Italiano ospiterà l’incontro</w:t>
      </w:r>
      <w:r w:rsidDel="00000000" w:rsidR="00000000" w:rsidRPr="00000000">
        <w:rPr>
          <w:i w:val="1"/>
          <w:sz w:val="24"/>
          <w:szCs w:val="24"/>
          <w:rtl w:val="0"/>
        </w:rPr>
        <w:t xml:space="preserve"> La nazione: problema o soluzione?</w:t>
      </w:r>
      <w:r w:rsidDel="00000000" w:rsidR="00000000" w:rsidRPr="00000000">
        <w:rPr>
          <w:sz w:val="24"/>
          <w:szCs w:val="24"/>
          <w:rtl w:val="0"/>
        </w:rPr>
        <w:t xml:space="preserve">, dialogo realizzato dal Centro Einstein di Studi Internazionali che vedrà protagonisti </w:t>
      </w:r>
      <w:r w:rsidDel="00000000" w:rsidR="00000000" w:rsidRPr="00000000">
        <w:rPr>
          <w:b w:val="1"/>
          <w:sz w:val="24"/>
          <w:szCs w:val="24"/>
          <w:rtl w:val="0"/>
        </w:rPr>
        <w:t xml:space="preserve">Alessandro Cavalli</w:t>
      </w:r>
      <w:r w:rsidDel="00000000" w:rsidR="00000000" w:rsidRPr="00000000">
        <w:rPr>
          <w:sz w:val="24"/>
          <w:szCs w:val="24"/>
          <w:rtl w:val="0"/>
        </w:rPr>
        <w:t xml:space="preserve">, sociologo,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Nathalie Tocci</w:t>
      </w:r>
      <w:r w:rsidDel="00000000" w:rsidR="00000000" w:rsidRPr="00000000">
        <w:rPr>
          <w:sz w:val="24"/>
          <w:szCs w:val="24"/>
          <w:rtl w:val="0"/>
        </w:rPr>
        <w:t xml:space="preserve">, direttrice dell’Istituto Affari Internazionali di Roma.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Giovedì 27 marzo</w:t>
      </w:r>
      <w:r w:rsidDel="00000000" w:rsidR="00000000" w:rsidRPr="00000000">
        <w:rPr>
          <w:sz w:val="24"/>
          <w:szCs w:val="24"/>
          <w:rtl w:val="0"/>
        </w:rPr>
        <w:t xml:space="preserve"> alle 20.30 al Polo del ‘900, in collaborazione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Urban Lab Torino</w:t>
      </w:r>
      <w:r w:rsidDel="00000000" w:rsidR="00000000" w:rsidRPr="00000000">
        <w:rPr>
          <w:sz w:val="24"/>
          <w:szCs w:val="24"/>
          <w:rtl w:val="0"/>
        </w:rPr>
        <w:t xml:space="preserve">, si terrà l’evento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città e i suoi conflitti</w:t>
      </w:r>
      <w:r w:rsidDel="00000000" w:rsidR="00000000" w:rsidRPr="00000000">
        <w:rPr>
          <w:sz w:val="24"/>
          <w:szCs w:val="24"/>
          <w:rtl w:val="0"/>
        </w:rPr>
        <w:t xml:space="preserve">,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Claudio Calvaresi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Vitandrea Marzano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Daniela Patti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Agostino Riitano</w:t>
      </w:r>
      <w:r w:rsidDel="00000000" w:rsidR="00000000" w:rsidRPr="00000000">
        <w:rPr>
          <w:sz w:val="24"/>
          <w:szCs w:val="24"/>
          <w:rtl w:val="0"/>
        </w:rPr>
        <w:t xml:space="preserve"> sulla relazione tra conflitto e spazio urbano, nell’ambito delle azioni di #VersoTorino2033. Urban Lab Torino promuove inoltre una visita guidata a Fiat Mirafiori e dintorni venerdì 28 marzo, alle ore 10,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Giovanni Ferrero</w:t>
      </w:r>
      <w:r w:rsidDel="00000000" w:rsidR="00000000" w:rsidRPr="00000000">
        <w:rPr>
          <w:sz w:val="24"/>
          <w:szCs w:val="24"/>
          <w:rtl w:val="0"/>
        </w:rPr>
        <w:t xml:space="preserve">, vice presidente della Fondazione di Studi storici Gaetano Salvemini e </w:t>
      </w:r>
      <w:r w:rsidDel="00000000" w:rsidR="00000000" w:rsidRPr="00000000">
        <w:rPr>
          <w:b w:val="1"/>
          <w:sz w:val="24"/>
          <w:szCs w:val="24"/>
          <w:rtl w:val="0"/>
        </w:rPr>
        <w:t xml:space="preserve">Sergio Pace</w:t>
      </w:r>
      <w:r w:rsidDel="00000000" w:rsidR="00000000" w:rsidRPr="00000000">
        <w:rPr>
          <w:sz w:val="24"/>
          <w:szCs w:val="24"/>
          <w:rtl w:val="0"/>
        </w:rPr>
        <w:t xml:space="preserve">, professore di Storia dell’architettura. Proprio perché le ragazze e i ragazzi saranno i protagonisti della città di domani, sono molteplici gli eventi pensati in concomitanza con il percorso di avvicinamento alla Torino del 2033: dall’inaugurazione al percorso sulla città, all’incontro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domenica 30 marzo</w:t>
      </w:r>
      <w:r w:rsidDel="00000000" w:rsidR="00000000" w:rsidRPr="00000000">
        <w:rPr>
          <w:sz w:val="24"/>
          <w:szCs w:val="24"/>
          <w:rtl w:val="0"/>
        </w:rPr>
        <w:t xml:space="preserve"> alle ore 18 nell’Aula Magna Cavallerizza Reale con Vincent Bevins, dal titolo </w:t>
      </w:r>
      <w:r w:rsidDel="00000000" w:rsidR="00000000" w:rsidRPr="00000000">
        <w:rPr>
          <w:i w:val="1"/>
          <w:sz w:val="24"/>
          <w:szCs w:val="24"/>
          <w:rtl w:val="0"/>
        </w:rPr>
        <w:t xml:space="preserve">Dieci anni di proteste di massa, e poi il caos</w:t>
      </w:r>
      <w:r w:rsidDel="00000000" w:rsidR="00000000" w:rsidRPr="00000000">
        <w:rPr>
          <w:sz w:val="24"/>
          <w:szCs w:val="24"/>
          <w:rtl w:val="0"/>
        </w:rPr>
        <w:t xml:space="preserve">, un passaggio di testimone ideale con le città del domani e la partecipazione giovanile.</w:t>
      </w:r>
    </w:p>
    <w:p w:rsidR="00000000" w:rsidDel="00000000" w:rsidP="00000000" w:rsidRDefault="00000000" w:rsidRPr="00000000" w14:paraId="0000001E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Giovedì</w:t>
      </w:r>
      <w:r w:rsidDel="00000000" w:rsidR="00000000" w:rsidRPr="00000000">
        <w:rPr>
          <w:b w:val="1"/>
          <w:sz w:val="24"/>
          <w:szCs w:val="24"/>
          <w:rtl w:val="0"/>
        </w:rPr>
        <w:t xml:space="preserve"> 27 e venerdì 28 marzo</w:t>
      </w:r>
      <w:r w:rsidDel="00000000" w:rsidR="00000000" w:rsidRPr="00000000">
        <w:rPr>
          <w:sz w:val="24"/>
          <w:szCs w:val="24"/>
          <w:rtl w:val="0"/>
        </w:rPr>
        <w:t xml:space="preserve"> si svolgerà, alla Biblioteca Bobbio del Campus Luigi Einaudi, il ciclo: </w:t>
      </w:r>
      <w:r w:rsidDel="00000000" w:rsidR="00000000" w:rsidRPr="00000000">
        <w:rPr>
          <w:i w:val="1"/>
          <w:sz w:val="24"/>
          <w:szCs w:val="24"/>
          <w:rtl w:val="0"/>
        </w:rPr>
        <w:t xml:space="preserve">Pacifismo, Democrazia, Capitalismo, Diritti. Norberto Bobbio 20 anni dopo</w:t>
      </w:r>
      <w:r w:rsidDel="00000000" w:rsidR="00000000" w:rsidRPr="00000000">
        <w:rPr>
          <w:sz w:val="24"/>
          <w:szCs w:val="24"/>
          <w:rtl w:val="0"/>
        </w:rPr>
        <w:t xml:space="preserve">, organizzato dal Centro Studi Piero Gobetti, in cui le nuove generazioni di ricercatori e studiosi si alterneranno per determinare le metamorfosi del pacifismo giuridico nell’era dei diritti globali. L’appuntamento è a cura del Centro studi Piero Gobetti, del Dipartimento di Culture, Politica e Società e del Dipartimento di Giurisprudenza dell’Università degli Studi di Torino. </w:t>
      </w:r>
    </w:p>
    <w:p w:rsidR="00000000" w:rsidDel="00000000" w:rsidP="00000000" w:rsidRDefault="00000000" w:rsidRPr="00000000" w14:paraId="0000001F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Venerdì</w:t>
      </w:r>
      <w:r w:rsidDel="00000000" w:rsidR="00000000" w:rsidRPr="00000000">
        <w:rPr>
          <w:b w:val="1"/>
          <w:sz w:val="24"/>
          <w:szCs w:val="24"/>
          <w:rtl w:val="0"/>
        </w:rPr>
        <w:t xml:space="preserve"> 28 marzo</w:t>
      </w:r>
      <w:r w:rsidDel="00000000" w:rsidR="00000000" w:rsidRPr="00000000">
        <w:rPr>
          <w:sz w:val="24"/>
          <w:szCs w:val="24"/>
          <w:rtl w:val="0"/>
        </w:rPr>
        <w:t xml:space="preserve"> alle 10, nell’</w:t>
      </w:r>
      <w:r w:rsidDel="00000000" w:rsidR="00000000" w:rsidRPr="00000000">
        <w:rPr>
          <w:b w:val="1"/>
          <w:sz w:val="24"/>
          <w:szCs w:val="24"/>
          <w:rtl w:val="0"/>
        </w:rPr>
        <w:t xml:space="preserve">Aula Magna della Cavallerizza Reale </w:t>
      </w:r>
      <w:r w:rsidDel="00000000" w:rsidR="00000000" w:rsidRPr="00000000">
        <w:rPr>
          <w:sz w:val="24"/>
          <w:szCs w:val="24"/>
          <w:rtl w:val="0"/>
        </w:rPr>
        <w:t xml:space="preserve">dell’</w:t>
      </w:r>
      <w:r w:rsidDel="00000000" w:rsidR="00000000" w:rsidRPr="00000000">
        <w:rPr>
          <w:b w:val="1"/>
          <w:sz w:val="24"/>
          <w:szCs w:val="24"/>
          <w:rtl w:val="0"/>
        </w:rPr>
        <w:t xml:space="preserve">Università degli Studi di Torino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Tommaso Greco</w:t>
      </w:r>
      <w:r w:rsidDel="00000000" w:rsidR="00000000" w:rsidRPr="00000000">
        <w:rPr>
          <w:sz w:val="24"/>
          <w:szCs w:val="24"/>
          <w:rtl w:val="0"/>
        </w:rPr>
        <w:t xml:space="preserve">, professore di Filosofia del diritto all’Università di Pisa, rifletterà sulla pace come principio etico e giuridico, un valore universale capace di orientare azioni e decisioni quotidiane. L’evento è in collaborazione con il Centro Einstein di Studi Internazionali e la Fondazione Salvemini. </w:t>
      </w:r>
    </w:p>
    <w:p w:rsidR="00000000" w:rsidDel="00000000" w:rsidP="00000000" w:rsidRDefault="00000000" w:rsidRPr="00000000" w14:paraId="00000020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Sempre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venerdì 28 marzo, </w:t>
      </w:r>
      <w:r w:rsidDel="00000000" w:rsidR="00000000" w:rsidRPr="00000000">
        <w:rPr>
          <w:sz w:val="24"/>
          <w:szCs w:val="24"/>
          <w:rtl w:val="0"/>
        </w:rPr>
        <w:t xml:space="preserve">alle 10, in collaborazione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GRIST Torino </w:t>
      </w:r>
      <w:r w:rsidDel="00000000" w:rsidR="00000000" w:rsidRPr="00000000">
        <w:rPr>
          <w:sz w:val="24"/>
          <w:szCs w:val="24"/>
          <w:rtl w:val="0"/>
        </w:rPr>
        <w:t xml:space="preserve">e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Dipartimento di Filosofia e Scienze dell’Educazione dell’Università di Torino</w:t>
      </w:r>
      <w:r w:rsidDel="00000000" w:rsidR="00000000" w:rsidRPr="00000000">
        <w:rPr>
          <w:sz w:val="24"/>
          <w:szCs w:val="24"/>
          <w:rtl w:val="0"/>
        </w:rPr>
        <w:t xml:space="preserve"> si terrà l’incontro</w:t>
      </w:r>
      <w:r w:rsidDel="00000000" w:rsidR="00000000" w:rsidRPr="00000000">
        <w:rPr>
          <w:i w:val="1"/>
          <w:sz w:val="24"/>
          <w:szCs w:val="24"/>
          <w:rtl w:val="0"/>
        </w:rPr>
        <w:t xml:space="preserve"> Radicalizzazione ed estremismo nei giovani adolescenti: sfide e conflitti, </w:t>
      </w:r>
      <w:r w:rsidDel="00000000" w:rsidR="00000000" w:rsidRPr="00000000">
        <w:rPr>
          <w:sz w:val="24"/>
          <w:szCs w:val="24"/>
          <w:rtl w:val="0"/>
        </w:rPr>
        <w:t xml:space="preserve">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Rosalba Altopiedi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Chiara Bele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Barbara Bruschi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Fabiola Camandona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Francesco Gianfrotta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Elvezio Pirfo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Luca Pirfo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Paola Rucci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b w:val="1"/>
          <w:sz w:val="24"/>
          <w:szCs w:val="24"/>
          <w:rtl w:val="0"/>
        </w:rPr>
        <w:t xml:space="preserve">Melania Talarico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ricercatrice presso il Dipartimento di Filosofia e Scienze dell’Educazione dell’Università degli Studi di Torino.</w:t>
      </w:r>
    </w:p>
    <w:p w:rsidR="00000000" w:rsidDel="00000000" w:rsidP="00000000" w:rsidRDefault="00000000" w:rsidRPr="00000000" w14:paraId="00000021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Venerdì 28 marzo</w:t>
      </w:r>
      <w:r w:rsidDel="00000000" w:rsidR="00000000" w:rsidRPr="00000000">
        <w:rPr>
          <w:sz w:val="24"/>
          <w:szCs w:val="24"/>
          <w:rtl w:val="0"/>
        </w:rPr>
        <w:t xml:space="preserve"> alle 15, nell’Aula Magna del Liceo Alfieri, in collaborazione con la sede di Torino-Vercelli della </w:t>
      </w:r>
      <w:r w:rsidDel="00000000" w:rsidR="00000000" w:rsidRPr="00000000">
        <w:rPr>
          <w:b w:val="1"/>
          <w:sz w:val="24"/>
          <w:szCs w:val="24"/>
          <w:rtl w:val="0"/>
        </w:rPr>
        <w:t xml:space="preserve">Società Filosofica Italiana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gli studenti si sfideranno in un dibattito filosofico sul tema della guerra e della pace e avranno come interlocutore d’eccezione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Matteo Nucci</w:t>
      </w:r>
      <w:r w:rsidDel="00000000" w:rsidR="00000000" w:rsidRPr="00000000">
        <w:rPr>
          <w:sz w:val="24"/>
          <w:szCs w:val="24"/>
          <w:rtl w:val="0"/>
        </w:rPr>
        <w:t xml:space="preserve">, scrittore e grecista. Al Polo del ’900, </w:t>
      </w:r>
      <w:r w:rsidDel="00000000" w:rsidR="00000000" w:rsidRPr="00000000">
        <w:rPr>
          <w:b w:val="1"/>
          <w:sz w:val="24"/>
          <w:szCs w:val="24"/>
          <w:rtl w:val="0"/>
        </w:rPr>
        <w:t xml:space="preserve">sabato 29 marzo </w:t>
      </w:r>
      <w:r w:rsidDel="00000000" w:rsidR="00000000" w:rsidRPr="00000000">
        <w:rPr>
          <w:sz w:val="24"/>
          <w:szCs w:val="24"/>
          <w:rtl w:val="0"/>
        </w:rPr>
        <w:t xml:space="preserve">alle 10, si terrà</w:t>
      </w:r>
      <w:r w:rsidDel="00000000" w:rsidR="00000000" w:rsidRPr="00000000">
        <w:rPr>
          <w:i w:val="1"/>
          <w:sz w:val="24"/>
          <w:szCs w:val="24"/>
          <w:rtl w:val="0"/>
        </w:rPr>
        <w:t xml:space="preserve"> Da Non è la Rai a Tik Tok, </w:t>
      </w:r>
      <w:r w:rsidDel="00000000" w:rsidR="00000000" w:rsidRPr="00000000">
        <w:rPr>
          <w:sz w:val="24"/>
          <w:szCs w:val="24"/>
          <w:rtl w:val="0"/>
        </w:rPr>
        <w:t xml:space="preserve">a cura di </w:t>
      </w:r>
      <w:r w:rsidDel="00000000" w:rsidR="00000000" w:rsidRPr="00000000">
        <w:rPr>
          <w:i w:val="1"/>
          <w:sz w:val="24"/>
          <w:szCs w:val="24"/>
          <w:rtl w:val="0"/>
        </w:rPr>
        <w:t xml:space="preserve">Prime Minister</w:t>
      </w:r>
      <w:r w:rsidDel="00000000" w:rsidR="00000000" w:rsidRPr="00000000">
        <w:rPr>
          <w:sz w:val="24"/>
          <w:szCs w:val="24"/>
          <w:rtl w:val="0"/>
        </w:rPr>
        <w:t xml:space="preserve">, scuola di politica per giovani donne,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che ha organizzato un incontro con</w:t>
      </w:r>
      <w:r w:rsidDel="00000000" w:rsidR="00000000" w:rsidRPr="00000000">
        <w:rPr>
          <w:b w:val="1"/>
          <w:sz w:val="24"/>
          <w:szCs w:val="24"/>
          <w:rtl w:val="0"/>
        </w:rPr>
        <w:t xml:space="preserve"> Mara Cafagna</w:t>
      </w:r>
      <w:r w:rsidDel="00000000" w:rsidR="00000000" w:rsidRPr="00000000">
        <w:rPr>
          <w:sz w:val="24"/>
          <w:szCs w:val="24"/>
          <w:rtl w:val="0"/>
        </w:rPr>
        <w:t xml:space="preserve">, autrice, per riflettere insieme al pubblico di giovanissime donne su come i media rappresentano il corpo femminile e le implicazioni di queste rappresentazioni.</w:t>
      </w:r>
    </w:p>
    <w:p w:rsidR="00000000" w:rsidDel="00000000" w:rsidP="00000000" w:rsidRDefault="00000000" w:rsidRPr="00000000" w14:paraId="00000022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Sabato 29 marzo</w:t>
      </w:r>
      <w:r w:rsidDel="00000000" w:rsidR="00000000" w:rsidRPr="00000000">
        <w:rPr>
          <w:sz w:val="24"/>
          <w:szCs w:val="24"/>
          <w:rtl w:val="0"/>
        </w:rPr>
        <w:t xml:space="preserve"> alle 15.30 al </w:t>
      </w:r>
      <w:r w:rsidDel="00000000" w:rsidR="00000000" w:rsidRPr="00000000">
        <w:rPr>
          <w:b w:val="1"/>
          <w:sz w:val="24"/>
          <w:szCs w:val="24"/>
          <w:rtl w:val="0"/>
        </w:rPr>
        <w:t xml:space="preserve">Teatro Carignano</w:t>
      </w:r>
      <w:r w:rsidDel="00000000" w:rsidR="00000000" w:rsidRPr="00000000">
        <w:rPr>
          <w:sz w:val="24"/>
          <w:szCs w:val="24"/>
          <w:rtl w:val="0"/>
        </w:rPr>
        <w:t xml:space="preserve">, altra sede della IX edizione di Biennale Democrazia, si svolgerà un incontro di Democrazia Futura 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Benedetta Tobagi</w:t>
      </w:r>
      <w:r w:rsidDel="00000000" w:rsidR="00000000" w:rsidRPr="00000000">
        <w:rPr>
          <w:sz w:val="24"/>
          <w:szCs w:val="24"/>
          <w:rtl w:val="0"/>
        </w:rPr>
        <w:t xml:space="preserve">, scrittrice, in collaborazione con Deina APS: </w:t>
      </w:r>
      <w:r w:rsidDel="00000000" w:rsidR="00000000" w:rsidRPr="00000000">
        <w:rPr>
          <w:i w:val="1"/>
          <w:sz w:val="24"/>
          <w:szCs w:val="24"/>
          <w:rtl w:val="0"/>
        </w:rPr>
        <w:t xml:space="preserve">Memoria e conflitto politico nell’Italia repubblicana, ieri e oggi</w:t>
      </w:r>
      <w:r w:rsidDel="00000000" w:rsidR="00000000" w:rsidRPr="00000000">
        <w:rPr>
          <w:sz w:val="24"/>
          <w:szCs w:val="24"/>
          <w:rtl w:val="0"/>
        </w:rPr>
        <w:t xml:space="preserve">. Non mancherà anche un momento di festa presso </w:t>
      </w:r>
      <w:r w:rsidDel="00000000" w:rsidR="00000000" w:rsidRPr="00000000">
        <w:rPr>
          <w:b w:val="1"/>
          <w:sz w:val="24"/>
          <w:szCs w:val="24"/>
          <w:rtl w:val="0"/>
        </w:rPr>
        <w:t xml:space="preserve">Magazzino sul Po</w:t>
      </w:r>
      <w:r w:rsidDel="00000000" w:rsidR="00000000" w:rsidRPr="00000000">
        <w:rPr>
          <w:sz w:val="24"/>
          <w:szCs w:val="24"/>
          <w:rtl w:val="0"/>
        </w:rPr>
        <w:t xml:space="preserve">, nella serata di </w:t>
      </w:r>
      <w:r w:rsidDel="00000000" w:rsidR="00000000" w:rsidRPr="00000000">
        <w:rPr>
          <w:b w:val="1"/>
          <w:sz w:val="24"/>
          <w:szCs w:val="24"/>
          <w:rtl w:val="0"/>
        </w:rPr>
        <w:t xml:space="preserve">venerdì 28</w:t>
      </w:r>
      <w:r w:rsidDel="00000000" w:rsidR="00000000" w:rsidRPr="00000000">
        <w:rPr>
          <w:sz w:val="24"/>
          <w:szCs w:val="24"/>
          <w:rtl w:val="0"/>
        </w:rPr>
        <w:t xml:space="preserve">, con un dj set intitolato </w:t>
      </w:r>
      <w:r w:rsidDel="00000000" w:rsidR="00000000" w:rsidRPr="00000000">
        <w:rPr>
          <w:i w:val="1"/>
          <w:sz w:val="24"/>
          <w:szCs w:val="24"/>
          <w:rtl w:val="0"/>
        </w:rPr>
        <w:t xml:space="preserve">Secchiate sulla guerra, </w:t>
      </w:r>
      <w:r w:rsidDel="00000000" w:rsidR="00000000" w:rsidRPr="00000000">
        <w:rPr>
          <w:sz w:val="24"/>
          <w:szCs w:val="24"/>
          <w:rtl w:val="0"/>
        </w:rPr>
        <w:t xml:space="preserve">con </w:t>
      </w:r>
      <w:r w:rsidDel="00000000" w:rsidR="00000000" w:rsidRPr="00000000">
        <w:rPr>
          <w:b w:val="1"/>
          <w:sz w:val="24"/>
          <w:szCs w:val="24"/>
          <w:rtl w:val="0"/>
        </w:rPr>
        <w:t xml:space="preserve">Olha</w:t>
      </w:r>
      <w:r w:rsidDel="00000000" w:rsidR="00000000" w:rsidRPr="00000000">
        <w:rPr>
          <w:sz w:val="24"/>
          <w:szCs w:val="24"/>
          <w:rtl w:val="0"/>
        </w:rPr>
        <w:t xml:space="preserve">, del collettivo ucraino DRIFT Kyiv, e </w:t>
      </w:r>
      <w:r w:rsidDel="00000000" w:rsidR="00000000" w:rsidRPr="00000000">
        <w:rPr>
          <w:b w:val="1"/>
          <w:sz w:val="24"/>
          <w:szCs w:val="24"/>
          <w:rtl w:val="0"/>
        </w:rPr>
        <w:t xml:space="preserve">Bakisa</w:t>
      </w:r>
      <w:r w:rsidDel="00000000" w:rsidR="00000000" w:rsidRPr="00000000">
        <w:rPr>
          <w:sz w:val="24"/>
          <w:szCs w:val="24"/>
          <w:rtl w:val="0"/>
        </w:rPr>
        <w:t xml:space="preserve">, artista libanese.</w:t>
      </w:r>
    </w:p>
    <w:p w:rsidR="00000000" w:rsidDel="00000000" w:rsidP="00000000" w:rsidRDefault="00000000" w:rsidRPr="00000000" w14:paraId="00000023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</w:t>
      </w:r>
      <w:r w:rsidDel="00000000" w:rsidR="00000000" w:rsidRPr="00000000">
        <w:rPr>
          <w:b w:val="1"/>
          <w:sz w:val="24"/>
          <w:szCs w:val="24"/>
          <w:rtl w:val="0"/>
        </w:rPr>
        <w:t xml:space="preserve">programma integrale</w:t>
      </w:r>
      <w:r w:rsidDel="00000000" w:rsidR="00000000" w:rsidRPr="00000000">
        <w:rPr>
          <w:sz w:val="24"/>
          <w:szCs w:val="24"/>
          <w:rtl w:val="0"/>
        </w:rPr>
        <w:t xml:space="preserve"> è disponibile sul sito: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biennaledemocrazia.it/futura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 COLLABORAZIONI DI DEMOCRAZIA FUTURA</w:t>
      </w:r>
    </w:p>
    <w:p w:rsidR="00000000" w:rsidDel="00000000" w:rsidP="00000000" w:rsidRDefault="00000000" w:rsidRPr="00000000" w14:paraId="00000027">
      <w:pPr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88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Partecipano a Democrazia Futura: Acmos Aps, Associazione Socraté, Biblioteche civiche torinesi, CCO – Crisi Come Opportunità, Centro Einstein di Studi internazionali, Centro studi Piero Gobetti, Deina, Dipartimento di Culture, Politica e Società dell’Università degli Studi di Torino, Dipartimento di Giurisprudenza dell’Università degli Studi di Torino, Dipartimento Educazione del Castello di Rivoli – Museo d’Arte Contemporanea, Fondazione Salvemini, Fondazione TRG, Graphic Days, Grist, Guitare Actuelle, ITER – Istituzione Torinese per un’Educazione Responsabile, Museo del Risparmio, Museo Nazionale del Risorgimento Italiano, Polo del ’900, Società filosofica Italiana, Torino Capitale Europea della Cultura 2033 - città candidata #VersoTorino2033, Urban Lab Torino.</w:t>
      </w:r>
    </w:p>
    <w:p w:rsidR="00000000" w:rsidDel="00000000" w:rsidP="00000000" w:rsidRDefault="00000000" w:rsidRPr="00000000" w14:paraId="00000029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INFORMAZIONI LOGISTICHE</w:t>
      </w:r>
    </w:p>
    <w:p w:rsidR="00000000" w:rsidDel="00000000" w:rsidP="00000000" w:rsidRDefault="00000000" w:rsidRPr="00000000" w14:paraId="0000002B">
      <w:pPr>
        <w:spacing w:line="288" w:lineRule="auto"/>
        <w:ind w:right="-4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Dove non indicato diversamente, l’ingresso è libero e gratuito.</w:t>
      </w:r>
    </w:p>
    <w:p w:rsidR="00000000" w:rsidDel="00000000" w:rsidP="00000000" w:rsidRDefault="00000000" w:rsidRPr="00000000" w14:paraId="0000002D">
      <w:pPr>
        <w:spacing w:line="288" w:lineRule="auto"/>
        <w:ind w:right="-40"/>
        <w:jc w:val="center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88" w:lineRule="auto"/>
        <w:ind w:right="-4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INFO E CONTATTI</w:t>
      </w:r>
    </w:p>
    <w:p w:rsidR="00000000" w:rsidDel="00000000" w:rsidP="00000000" w:rsidRDefault="00000000" w:rsidRPr="00000000" w14:paraId="0000002F">
      <w:pPr>
        <w:shd w:fill="ffffff" w:val="clear"/>
        <w:spacing w:line="288" w:lineRule="auto"/>
        <w:ind w:right="-40"/>
        <w:jc w:val="center"/>
        <w:rPr>
          <w:sz w:val="24"/>
          <w:szCs w:val="24"/>
          <w:u w:val="single"/>
        </w:rPr>
      </w:pPr>
      <w:hyperlink r:id="rId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biennaledemocrazia.it/futura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88" w:lineRule="auto"/>
        <w:ind w:right="-40"/>
        <w:jc w:val="center"/>
        <w:rPr>
          <w:sz w:val="24"/>
          <w:szCs w:val="24"/>
        </w:rPr>
      </w:pPr>
      <w:hyperlink r:id="rId9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www.biennaledemocrazia.it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88" w:lineRule="auto"/>
        <w:ind w:right="-40"/>
        <w:jc w:val="center"/>
        <w:rPr>
          <w:sz w:val="24"/>
          <w:szCs w:val="24"/>
        </w:rPr>
      </w:pPr>
      <w:hyperlink r:id="rId10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biennale.democrazia@fpct.it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88" w:lineRule="auto"/>
        <w:ind w:left="720" w:right="-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Facebook: @biennale.democrazia | Instagram: @biennaledemocrazia YouTube: @biennaledemocrazia</w:t>
      </w:r>
    </w:p>
    <w:p w:rsidR="00000000" w:rsidDel="00000000" w:rsidP="00000000" w:rsidRDefault="00000000" w:rsidRPr="00000000" w14:paraId="00000033">
      <w:pPr>
        <w:shd w:fill="ffffff" w:val="clear"/>
        <w:spacing w:line="288" w:lineRule="auto"/>
        <w:ind w:right="-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88" w:lineRule="auto"/>
        <w:ind w:right="-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88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Ufficio stampa </w:t>
      </w:r>
    </w:p>
    <w:p w:rsidR="00000000" w:rsidDel="00000000" w:rsidP="00000000" w:rsidRDefault="00000000" w:rsidRPr="00000000" w14:paraId="00000036">
      <w:pPr>
        <w:spacing w:line="288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Babel Agency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88" w:lineRule="auto"/>
        <w:ind w:right="-40"/>
        <w:jc w:val="center"/>
        <w:rPr>
          <w:sz w:val="24"/>
          <w:szCs w:val="24"/>
        </w:rPr>
      </w:pPr>
      <w:hyperlink r:id="rId11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press@babelagency.it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88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Francesca Tablino - </w:t>
      </w:r>
      <w:hyperlink r:id="rId12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francesca@babelagency.it</w:t>
        </w:r>
      </w:hyperlink>
      <w:r w:rsidDel="00000000" w:rsidR="00000000" w:rsidRPr="00000000">
        <w:rPr>
          <w:sz w:val="24"/>
          <w:szCs w:val="24"/>
          <w:rtl w:val="0"/>
        </w:rPr>
        <w:t xml:space="preserve"> | 333 4799195</w:t>
      </w:r>
    </w:p>
    <w:p w:rsidR="00000000" w:rsidDel="00000000" w:rsidP="00000000" w:rsidRDefault="00000000" w:rsidRPr="00000000" w14:paraId="00000039">
      <w:pPr>
        <w:spacing w:line="288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Federica Bassignana - </w:t>
      </w:r>
      <w:hyperlink r:id="rId13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federica@babelagency.it</w:t>
        </w:r>
      </w:hyperlink>
      <w:r w:rsidDel="00000000" w:rsidR="00000000" w:rsidRPr="00000000">
        <w:rPr>
          <w:sz w:val="24"/>
          <w:szCs w:val="24"/>
          <w:rtl w:val="0"/>
        </w:rPr>
        <w:t xml:space="preserve"> | 348 7491747</w:t>
      </w:r>
    </w:p>
    <w:p w:rsidR="00000000" w:rsidDel="00000000" w:rsidP="00000000" w:rsidRDefault="00000000" w:rsidRPr="00000000" w14:paraId="0000003A">
      <w:pPr>
        <w:spacing w:line="288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Alessia Incampo - </w:t>
      </w:r>
      <w:hyperlink r:id="rId14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alessia@babelagency.it</w:t>
        </w:r>
      </w:hyperlink>
      <w:r w:rsidDel="00000000" w:rsidR="00000000" w:rsidRPr="00000000">
        <w:rPr>
          <w:sz w:val="24"/>
          <w:szCs w:val="24"/>
          <w:rtl w:val="0"/>
        </w:rPr>
        <w:t xml:space="preserve"> | 328 7117837</w:t>
      </w:r>
    </w:p>
    <w:sectPr>
      <w:headerReference r:id="rId15" w:type="default"/>
      <w:foot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inline distB="0" distT="0" distL="0" distR="0">
          <wp:extent cx="5224463" cy="2221698"/>
          <wp:effectExtent b="0" l="0" r="0" t="0"/>
          <wp:docPr descr="Loghi%20BD.jpg" id="3" name="image1.jpg"/>
          <a:graphic>
            <a:graphicData uri="http://schemas.openxmlformats.org/drawingml/2006/picture">
              <pic:pic>
                <pic:nvPicPr>
                  <pic:cNvPr descr="Loghi%20BD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24463" cy="22216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5F49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5F497D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5F49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5F497D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5F497D"/>
    <w:rPr>
      <w:b w:val="1"/>
      <w:bCs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F497D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F497D"/>
    <w:rPr>
      <w:rFonts w:ascii="Segoe UI" w:cs="Segoe UI" w:hAnsi="Segoe UI"/>
      <w:sz w:val="18"/>
      <w:szCs w:val="18"/>
    </w:rPr>
  </w:style>
  <w:style w:type="paragraph" w:styleId="Revisione">
    <w:name w:val="Revision"/>
    <w:hidden w:val="1"/>
    <w:uiPriority w:val="99"/>
    <w:semiHidden w:val="1"/>
    <w:rsid w:val="00555F76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ress@babelagency.it" TargetMode="External"/><Relationship Id="rId10" Type="http://schemas.openxmlformats.org/officeDocument/2006/relationships/hyperlink" Target="mailto:biennale.democrazia@fondazioneperlaculturatorino.it" TargetMode="External"/><Relationship Id="rId13" Type="http://schemas.openxmlformats.org/officeDocument/2006/relationships/hyperlink" Target="mailto:federica@babelagency.it" TargetMode="External"/><Relationship Id="rId12" Type="http://schemas.openxmlformats.org/officeDocument/2006/relationships/hyperlink" Target="mailto:francesca@babelagency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ennaledemocrazia.it/" TargetMode="External"/><Relationship Id="rId15" Type="http://schemas.openxmlformats.org/officeDocument/2006/relationships/header" Target="header1.xml"/><Relationship Id="rId14" Type="http://schemas.openxmlformats.org/officeDocument/2006/relationships/hyperlink" Target="mailto:alessia@babelagency.it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biennaledemocrazia.it/futura" TargetMode="External"/><Relationship Id="rId8" Type="http://schemas.openxmlformats.org/officeDocument/2006/relationships/hyperlink" Target="http://biennaledemocrazia.it/futur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u9d2DaXOKdV4nJRP0IeSZt60g==">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2025-02-24T11:30:00Z</dcterms:created>
</cp:coreProperties>
</file>